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466D97" w:rsidRPr="003F2994" w14:paraId="3A8153BD" w14:textId="77777777" w:rsidTr="004716B6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0CE90" w14:textId="771057C4" w:rsidR="00466D97" w:rsidRPr="003F2994" w:rsidRDefault="00466D97" w:rsidP="004716B6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3F2994">
              <w:rPr>
                <w:b/>
                <w:lang w:val="uk-UA"/>
              </w:rPr>
              <w:t>Січень</w:t>
            </w:r>
            <w:r w:rsidR="00351172" w:rsidRPr="003F2994">
              <w:rPr>
                <w:b/>
                <w:lang w:val="uk-UA"/>
              </w:rPr>
              <w:t xml:space="preserve"> 2024</w:t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  <w:t>Карпінський М.Ю.</w:t>
            </w:r>
          </w:p>
        </w:tc>
      </w:tr>
      <w:tr w:rsidR="00466D97" w:rsidRPr="003F2994" w14:paraId="145E9C6E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64305" w14:textId="79B27124" w:rsidR="00466D97" w:rsidRPr="003F2994" w:rsidRDefault="00466D97" w:rsidP="004716B6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01.01.2024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5C39F" w14:textId="0D980341" w:rsidR="00466D97" w:rsidRPr="003F2994" w:rsidRDefault="00466D97" w:rsidP="004716B6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1. Вдосконалення 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математичної моделі</w:t>
            </w: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 плечового поясу з урахуванням сили відповідних м'язів.</w:t>
            </w:r>
          </w:p>
        </w:tc>
      </w:tr>
      <w:tr w:rsidR="00466D97" w:rsidRPr="003F2994" w14:paraId="2F57C317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3F07F" w14:textId="55C764B2" w:rsidR="00466D97" w:rsidRPr="003F2994" w:rsidRDefault="00466D97" w:rsidP="00466D9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02.01.2024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DE506" w14:textId="65A82202" w:rsidR="00466D97" w:rsidRPr="003F2994" w:rsidRDefault="00466D97" w:rsidP="00466D97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1. Вдосконалення 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математичної моделі</w:t>
            </w: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 плечового поясу з урахуванням сили відповідних м'язів.</w:t>
            </w:r>
          </w:p>
        </w:tc>
      </w:tr>
      <w:tr w:rsidR="00466D97" w:rsidRPr="003F2994" w14:paraId="65156195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40DC4" w14:textId="031CFD61" w:rsidR="00466D97" w:rsidRPr="003F2994" w:rsidRDefault="00466D97" w:rsidP="00466D9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03.01.2024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3CC66" w14:textId="7E2D8DF9" w:rsidR="00466D97" w:rsidRPr="003F2994" w:rsidRDefault="00466D97" w:rsidP="00466D9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1. Вдосконалення 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математичної моделі</w:t>
            </w: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 плечового поясу з урахуванням сили відповідних м'язів.</w:t>
            </w:r>
          </w:p>
        </w:tc>
      </w:tr>
      <w:tr w:rsidR="00466D97" w:rsidRPr="003F2994" w14:paraId="4F0B3FBC" w14:textId="77777777" w:rsidTr="00466D97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D8D24" w14:textId="1CF912B5" w:rsidR="00466D97" w:rsidRPr="003F2994" w:rsidRDefault="00466D97" w:rsidP="00466D9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04.01.2024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C42CB" w14:textId="68C50265" w:rsidR="00466D97" w:rsidRPr="003F2994" w:rsidRDefault="00024B1D" w:rsidP="00466D9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Вивчення алгоритмів побудови лісових діаграм при виконанні метааналізу даних літературних джерел.</w:t>
            </w:r>
          </w:p>
        </w:tc>
      </w:tr>
      <w:tr w:rsidR="00466D97" w:rsidRPr="003F2994" w14:paraId="571CB504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8FD4A" w14:textId="7175F91A" w:rsidR="00466D97" w:rsidRPr="003F2994" w:rsidRDefault="00466D97" w:rsidP="00466D9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05.01.2024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9F298" w14:textId="38FC8E8B" w:rsidR="00466D97" w:rsidRPr="003F2994" w:rsidRDefault="00024B1D" w:rsidP="00466D9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Вчена рада.</w:t>
            </w:r>
          </w:p>
        </w:tc>
      </w:tr>
      <w:tr w:rsidR="00351172" w:rsidRPr="003F2994" w14:paraId="4CF28655" w14:textId="77777777" w:rsidTr="00466D97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947C7" w14:textId="67B53469" w:rsidR="00351172" w:rsidRPr="003F2994" w:rsidRDefault="00351172" w:rsidP="0035117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08.01.2024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3514C" w14:textId="58046CE7" w:rsidR="00351172" w:rsidRPr="003F2994" w:rsidRDefault="00432878" w:rsidP="00351172">
            <w:pPr>
              <w:spacing w:line="240" w:lineRule="auto"/>
              <w:ind w:hanging="45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>1. Робота над математичною моделлю визначення вектору рівнодіючої сили м'язів в кул</w:t>
            </w:r>
            <w:r w:rsidR="00263A21" w:rsidRPr="003F2994">
              <w:rPr>
                <w:rFonts w:cs="Times New Roman"/>
                <w:szCs w:val="28"/>
                <w:lang w:val="uk-UA" w:eastAsia="uk-UA"/>
              </w:rPr>
              <w:t>ь</w:t>
            </w:r>
            <w:r w:rsidRPr="003F2994">
              <w:rPr>
                <w:rFonts w:cs="Times New Roman"/>
                <w:szCs w:val="28"/>
                <w:lang w:val="uk-UA" w:eastAsia="uk-UA"/>
              </w:rPr>
              <w:t>шовому суглобі.</w:t>
            </w:r>
          </w:p>
        </w:tc>
      </w:tr>
      <w:tr w:rsidR="00432878" w:rsidRPr="003F2994" w14:paraId="172E661E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84DCA" w14:textId="3667872C" w:rsidR="00432878" w:rsidRPr="003F2994" w:rsidRDefault="00432878" w:rsidP="0043287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09.01.2024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CE8DE" w14:textId="3DDA8EAA" w:rsidR="00432878" w:rsidRPr="003F2994" w:rsidRDefault="00432878" w:rsidP="00432878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>1. Робота над математичною моделлю визначення вектору рівнодіючої сили м'язів в кулбшовому суглобі.</w:t>
            </w:r>
          </w:p>
        </w:tc>
      </w:tr>
      <w:tr w:rsidR="00432878" w:rsidRPr="003F2994" w14:paraId="4EB05307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03BBA" w14:textId="11B8466F" w:rsidR="00432878" w:rsidRPr="003F2994" w:rsidRDefault="00432878" w:rsidP="0043287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10.01.2024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03C92" w14:textId="4A03729B" w:rsidR="00432878" w:rsidRPr="003F2994" w:rsidRDefault="00432878" w:rsidP="0043287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eastAsia="Times New Roman" w:cs="Times New Roman"/>
                <w:b/>
                <w:bCs/>
                <w:color w:val="222222"/>
                <w:szCs w:val="28"/>
                <w:shd w:val="clear" w:color="auto" w:fill="FFFFFF"/>
                <w:lang w:val="uk-UA" w:eastAsia="uk-UA"/>
              </w:rPr>
              <w:t>Біомеханічні аспекти хвороби Пертеса (математичне моделювання)</w:t>
            </w:r>
          </w:p>
        </w:tc>
      </w:tr>
      <w:tr w:rsidR="00432878" w:rsidRPr="003F2994" w14:paraId="5E90C80B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E10E7" w14:textId="7F471BB6" w:rsidR="00432878" w:rsidRPr="003F2994" w:rsidRDefault="00432878" w:rsidP="0043287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11.01.2024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9D9AF" w14:textId="0150814C" w:rsidR="00432878" w:rsidRPr="003F2994" w:rsidRDefault="00432878" w:rsidP="0043287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eastAsia="Times New Roman" w:cs="Times New Roman"/>
                <w:b/>
                <w:bCs/>
                <w:color w:val="222222"/>
                <w:szCs w:val="28"/>
                <w:shd w:val="clear" w:color="auto" w:fill="FFFFFF"/>
                <w:lang w:val="uk-UA" w:eastAsia="uk-UA"/>
              </w:rPr>
              <w:t>Біомеханічні аспекти хвороби Пертеса (математичне моделювання)</w:t>
            </w:r>
          </w:p>
        </w:tc>
      </w:tr>
      <w:tr w:rsidR="00263A21" w:rsidRPr="003F2994" w14:paraId="5B2B3E26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7340C" w14:textId="4E53D96E" w:rsidR="00263A21" w:rsidRPr="003F2994" w:rsidRDefault="00263A21" w:rsidP="00263A21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12.01.2024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49955" w14:textId="715FD1AD" w:rsidR="00263A21" w:rsidRPr="003F2994" w:rsidRDefault="00942191" w:rsidP="00263A2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Обробка даних результатів моделювання варіантів фіксації акроміального кінця ключиці при ушкодженні зв'язок ключично-акроміального хчленування.</w:t>
            </w:r>
          </w:p>
        </w:tc>
      </w:tr>
      <w:tr w:rsidR="00942191" w:rsidRPr="003F2994" w14:paraId="62054CF7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C23C7" w14:textId="2CEC2EAA" w:rsidR="00942191" w:rsidRPr="003F2994" w:rsidRDefault="00942191" w:rsidP="00942191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15.01.2024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051F8" w14:textId="651AC750" w:rsidR="00942191" w:rsidRPr="003F2994" w:rsidRDefault="00942191" w:rsidP="0094219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Обробка даних результатів моделювання варіантів фіксації акроміального кінця ключиці при ушкодженні зв'язок ключично-акроміального хчленування.</w:t>
            </w:r>
          </w:p>
        </w:tc>
      </w:tr>
      <w:tr w:rsidR="00942191" w:rsidRPr="003F2994" w14:paraId="1A69C6F2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69094" w14:textId="2018BAE4" w:rsidR="00942191" w:rsidRPr="003F2994" w:rsidRDefault="00942191" w:rsidP="00942191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16.01.2024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52001" w14:textId="4F5D3096" w:rsidR="00942191" w:rsidRPr="003F2994" w:rsidRDefault="00942191" w:rsidP="0094219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Обробка даних результатів моделювання варіантів фіксації акроміального кінця ключиці при ушкодженні зв'язок ключично-акроміального хчленування.</w:t>
            </w:r>
          </w:p>
        </w:tc>
      </w:tr>
      <w:tr w:rsidR="00942191" w:rsidRPr="003F2994" w14:paraId="382F6074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1E816" w14:textId="02970222" w:rsidR="00942191" w:rsidRPr="003F2994" w:rsidRDefault="00942191" w:rsidP="00942191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17.01.2024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17A58" w14:textId="4BF9D2E4" w:rsidR="00942191" w:rsidRPr="003F2994" w:rsidRDefault="00942191" w:rsidP="0094219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звітом з математичного моделювання ушкодження з'вязок плечьового суглоба</w:t>
            </w:r>
          </w:p>
        </w:tc>
      </w:tr>
      <w:tr w:rsidR="00942191" w:rsidRPr="003F2994" w14:paraId="1AEC2B38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41DDB" w14:textId="31D6EFB8" w:rsidR="00942191" w:rsidRPr="003F2994" w:rsidRDefault="00942191" w:rsidP="00942191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18.01.2024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A1AA0" w14:textId="4A1C569C" w:rsidR="00942191" w:rsidRPr="003F2994" w:rsidRDefault="00942191" w:rsidP="0094219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звітом з математичного моделювання ушкодження з'вязок плечьового суглоба</w:t>
            </w:r>
          </w:p>
        </w:tc>
      </w:tr>
      <w:tr w:rsidR="00942191" w:rsidRPr="003F2994" w14:paraId="189CB90A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2B492" w14:textId="6F8DE468" w:rsidR="00942191" w:rsidRPr="003F2994" w:rsidRDefault="00942191" w:rsidP="0094219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19.01.2024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62BD8" w14:textId="3C337A16" w:rsidR="00942191" w:rsidRPr="003F2994" w:rsidRDefault="00942191" w:rsidP="0094219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звітом з математичного моделювання ушкодження з'вязок плечьового суглоба</w:t>
            </w:r>
          </w:p>
        </w:tc>
      </w:tr>
      <w:tr w:rsidR="00942191" w:rsidRPr="003F2994" w14:paraId="4F21963A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3779E" w14:textId="1342D740" w:rsidR="00942191" w:rsidRPr="003F2994" w:rsidRDefault="00942191" w:rsidP="0094219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22.01.2024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0D113" w14:textId="4F659B3F" w:rsidR="00942191" w:rsidRPr="003F2994" w:rsidRDefault="00942191" w:rsidP="0094219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Аналіз розподілу напружень в моделі плечового суглоба при ушкодженні ключично-акроміальних зв'язок та використанні різних засобів фіксації ключиці.</w:t>
            </w:r>
          </w:p>
        </w:tc>
      </w:tr>
      <w:tr w:rsidR="00942191" w:rsidRPr="003F2994" w14:paraId="15600090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CFE1E" w14:textId="58C2C72B" w:rsidR="00942191" w:rsidRPr="003F2994" w:rsidRDefault="00942191" w:rsidP="0094219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23.01.2024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DB6F0" w14:textId="08019B87" w:rsidR="00942191" w:rsidRPr="003F2994" w:rsidRDefault="00942191" w:rsidP="0094219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Аналіз розподілу напружень в моделі плечового суглоба при ушкодженні ключично-акроміальних зв'язок та використанні різних засобів фіксації ключиці.</w:t>
            </w:r>
          </w:p>
        </w:tc>
      </w:tr>
      <w:tr w:rsidR="00942191" w:rsidRPr="003F2994" w14:paraId="7C971812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25308" w14:textId="0A9916BE" w:rsidR="00942191" w:rsidRPr="003F2994" w:rsidRDefault="00942191" w:rsidP="0094219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24.01.2024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80EA8" w14:textId="40B84323" w:rsidR="00942191" w:rsidRPr="003F2994" w:rsidRDefault="00942191" w:rsidP="0094219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Аналіз розподілу напружень в моделі плечового суглоба при ушкодженні ключично-акроміальних зв'язок та використанні різних засобів фіксації ключиці.</w:t>
            </w:r>
          </w:p>
        </w:tc>
      </w:tr>
      <w:tr w:rsidR="00942191" w:rsidRPr="003F2994" w14:paraId="406DB6B8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370F6" w14:textId="268C645A" w:rsidR="00942191" w:rsidRPr="003F2994" w:rsidRDefault="00942191" w:rsidP="0094219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lastRenderedPageBreak/>
              <w:t>25.01.2024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1621D" w14:textId="5EE2DFB1" w:rsidR="00942191" w:rsidRPr="003F2994" w:rsidRDefault="00942191" w:rsidP="0094219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Аналіз розподілу напружень в моделі плечового суглоба при ушкодженні ключично-акроміальних зв'язок та використанні різних засобів фіксації ключиці.</w:t>
            </w:r>
          </w:p>
        </w:tc>
      </w:tr>
      <w:tr w:rsidR="00942191" w:rsidRPr="003F2994" w14:paraId="19F6AEE1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795EC" w14:textId="0C7CC74E" w:rsidR="00942191" w:rsidRPr="003F2994" w:rsidRDefault="00942191" w:rsidP="0094219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26.01.2024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F59D9" w14:textId="40AC7114" w:rsidR="00942191" w:rsidRPr="003F2994" w:rsidRDefault="00942191" w:rsidP="00942191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Аналіз розподілу напружень в моделі плечового суглоба при ушкодженні ключично-акроміальних зв'язок та використанні різних засобів фіксації ключиці.</w:t>
            </w:r>
          </w:p>
        </w:tc>
      </w:tr>
      <w:tr w:rsidR="00942191" w:rsidRPr="003F2994" w14:paraId="680D10FB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FA76F" w14:textId="4F3BFFF3" w:rsidR="00942191" w:rsidRPr="003F2994" w:rsidRDefault="00942191" w:rsidP="0094219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29.01.2024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FF984" w14:textId="77777777" w:rsidR="00942191" w:rsidRPr="003F2994" w:rsidRDefault="00B43F8E" w:rsidP="0094219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Вчена рада.</w:t>
            </w:r>
          </w:p>
          <w:p w14:paraId="1CF91E96" w14:textId="77777777" w:rsidR="00B43F8E" w:rsidRPr="003F2994" w:rsidRDefault="00B43F8E" w:rsidP="0094219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Допомога вченому секретарю в налагодженні принтера.</w:t>
            </w:r>
          </w:p>
          <w:p w14:paraId="32E721EB" w14:textId="5009E69D" w:rsidR="00B43F8E" w:rsidRPr="003F2994" w:rsidRDefault="00B43F8E" w:rsidP="00B43F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3. Нарада щодо плану аналізу результатів лікування лійкоподібної деформації грудини.</w:t>
            </w:r>
          </w:p>
        </w:tc>
      </w:tr>
      <w:tr w:rsidR="00942191" w:rsidRPr="003F2994" w14:paraId="5180304D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2188F" w14:textId="21DA4CD6" w:rsidR="00942191" w:rsidRPr="003F2994" w:rsidRDefault="00942191" w:rsidP="00942191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30.01.2024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75E72" w14:textId="77777777" w:rsidR="00942191" w:rsidRPr="003F2994" w:rsidRDefault="002805CF" w:rsidP="0094219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Підготовка запиту на нову НДР 2025-2027 рр.</w:t>
            </w:r>
          </w:p>
          <w:p w14:paraId="5015057B" w14:textId="4D5CCCA6" w:rsidR="002805CF" w:rsidRPr="003F2994" w:rsidRDefault="002805CF" w:rsidP="0094219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2. Підготовка запиту на нове обладнання для демонстраційної комісії. </w:t>
            </w:r>
          </w:p>
        </w:tc>
      </w:tr>
      <w:tr w:rsidR="002805CF" w:rsidRPr="003F2994" w14:paraId="5F076DAA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CD0FE" w14:textId="12C7CB21" w:rsidR="002805CF" w:rsidRPr="003F2994" w:rsidRDefault="002805CF" w:rsidP="002805CF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31.01.2024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0B9C0" w14:textId="77777777" w:rsidR="002805CF" w:rsidRPr="003F2994" w:rsidRDefault="002805CF" w:rsidP="002805CF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Підготовка запиту на нову НДР 2025-2027 рр.</w:t>
            </w:r>
          </w:p>
          <w:p w14:paraId="4D65910A" w14:textId="77777777" w:rsidR="002805CF" w:rsidRPr="003F2994" w:rsidRDefault="002805CF" w:rsidP="002805CF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Вивчення можливостей використання мультімедійного проектору в приміщенні музею інститут</w:t>
            </w:r>
            <w:r w:rsidR="000E56C3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у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.</w:t>
            </w:r>
          </w:p>
          <w:p w14:paraId="28DA7000" w14:textId="58C7FB95" w:rsidR="000E56C3" w:rsidRPr="003F2994" w:rsidRDefault="000E56C3" w:rsidP="002805CF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3. Роботи зі статтею </w:t>
            </w:r>
            <w:r w:rsidRPr="003F2994">
              <w:rPr>
                <w:color w:val="000000"/>
                <w:lang w:val="uk-UA"/>
              </w:rPr>
              <w:t>О.М.Овчинніков</w:t>
            </w:r>
            <w:r w:rsidRPr="003F2994">
              <w:rPr>
                <w:b/>
                <w:bCs/>
                <w:color w:val="000000"/>
                <w:lang w:val="uk-UA"/>
              </w:rPr>
              <w:t>а Ефективність екстракорпоральної ударно-хвильової терапії порівняно з іншими методами консервативного лікування пацієнтів з плантарним фасциїтом (огляд літератури)</w:t>
            </w:r>
          </w:p>
        </w:tc>
      </w:tr>
    </w:tbl>
    <w:p w14:paraId="58515A81" w14:textId="77777777" w:rsidR="00466D97" w:rsidRPr="003F2994" w:rsidRDefault="00466D97" w:rsidP="00466D97">
      <w:pPr>
        <w:spacing w:line="240" w:lineRule="auto"/>
      </w:pPr>
    </w:p>
    <w:p w14:paraId="4409E13A" w14:textId="77777777" w:rsidR="00466D97" w:rsidRPr="003F2994" w:rsidRDefault="00466D97" w:rsidP="00466D97">
      <w:pPr>
        <w:spacing w:line="240" w:lineRule="auto"/>
      </w:pPr>
    </w:p>
    <w:p w14:paraId="4A124A28" w14:textId="77777777" w:rsidR="00466D97" w:rsidRPr="003F2994" w:rsidRDefault="00466D97" w:rsidP="00466D97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3AB3C370" w14:textId="3CA4B24D" w:rsidR="00466D97" w:rsidRPr="003F2994" w:rsidRDefault="00466D97" w:rsidP="00466D97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61C7CA46" w14:textId="781E24B8" w:rsidR="002805CF" w:rsidRPr="003F2994" w:rsidRDefault="002805CF">
      <w:pPr>
        <w:spacing w:after="160" w:line="259" w:lineRule="auto"/>
        <w:ind w:firstLine="0"/>
        <w:jc w:val="left"/>
      </w:pPr>
      <w:r w:rsidRPr="003F2994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2805CF" w:rsidRPr="003F2994" w14:paraId="063AF37C" w14:textId="77777777" w:rsidTr="00B122CB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1C261" w14:textId="53B69E0D" w:rsidR="002805CF" w:rsidRPr="003F2994" w:rsidRDefault="002805CF" w:rsidP="00B122CB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3F2994">
              <w:rPr>
                <w:b/>
                <w:lang w:val="uk-UA"/>
              </w:rPr>
              <w:t>Лютий 2024</w:t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  <w:t>Карпінський М.Ю.</w:t>
            </w:r>
          </w:p>
        </w:tc>
      </w:tr>
      <w:tr w:rsidR="002805CF" w:rsidRPr="003F2994" w14:paraId="5035AD66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B936C" w14:textId="11458AD1" w:rsidR="002805CF" w:rsidRPr="003F2994" w:rsidRDefault="002805CF" w:rsidP="00B122C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01.02.2024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2DF27" w14:textId="77777777" w:rsidR="002805CF" w:rsidRPr="003F2994" w:rsidRDefault="002805CF" w:rsidP="00B122C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lang w:val="uk-UA" w:eastAsia="uk-UA"/>
              </w:rPr>
              <w:t>1. Лекція з доказової медицини для ради молодих вчених</w:t>
            </w:r>
          </w:p>
          <w:p w14:paraId="517352A0" w14:textId="6084432F" w:rsidR="000E56C3" w:rsidRPr="003F2994" w:rsidRDefault="000E56C3" w:rsidP="00B122C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2. 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Нарада лабораторії щодо підготовки запиту на нову НДР 2025-2027 рр.</w:t>
            </w:r>
          </w:p>
        </w:tc>
      </w:tr>
      <w:tr w:rsidR="002805CF" w:rsidRPr="003F2994" w14:paraId="389FD332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A03C3" w14:textId="363BF989" w:rsidR="002805CF" w:rsidRPr="003F2994" w:rsidRDefault="002805CF" w:rsidP="002805CF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02.02.2024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F2449" w14:textId="5EDE444C" w:rsidR="002805CF" w:rsidRPr="003F2994" w:rsidRDefault="002805CF" w:rsidP="002805CF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lang w:val="uk-UA" w:eastAsia="uk-UA"/>
              </w:rPr>
              <w:t>1. Експериментальні дослідження механічних властивостей нового АЗФ.</w:t>
            </w:r>
          </w:p>
        </w:tc>
      </w:tr>
      <w:tr w:rsidR="002805CF" w:rsidRPr="003F2994" w14:paraId="016DC530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5F45C" w14:textId="5023EB15" w:rsidR="002805CF" w:rsidRPr="003F2994" w:rsidRDefault="002805CF" w:rsidP="002805CF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</w:t>
            </w:r>
            <w:r w:rsidR="000E56C3" w:rsidRPr="003F2994">
              <w:rPr>
                <w:rFonts w:cs="Times New Roman"/>
                <w:szCs w:val="28"/>
                <w:lang w:val="uk-UA"/>
              </w:rPr>
              <w:t>5</w:t>
            </w:r>
            <w:r w:rsidRPr="003F2994">
              <w:rPr>
                <w:rFonts w:cs="Times New Roman"/>
                <w:szCs w:val="28"/>
                <w:lang w:val="uk-UA"/>
              </w:rPr>
              <w:t>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C6D66" w14:textId="3447D5A1" w:rsidR="002805CF" w:rsidRPr="003F2994" w:rsidRDefault="008A6754" w:rsidP="002805CF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Аналіз розподілу напружень в моделі плечового суглоба при ушкодженні ключично-акроміальних зв'язок та використанні різних засобів фіксації ключиці.</w:t>
            </w:r>
          </w:p>
        </w:tc>
      </w:tr>
      <w:tr w:rsidR="00FA21CD" w:rsidRPr="003F2994" w14:paraId="4AD2B3D4" w14:textId="77777777" w:rsidTr="00B122CB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281D3" w14:textId="18693184" w:rsidR="00FA21CD" w:rsidRPr="003F2994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06.02.2024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BFFDC" w14:textId="77777777" w:rsidR="00FA21CD" w:rsidRPr="003F2994" w:rsidRDefault="00FA21CD" w:rsidP="00FA21C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 статтею </w:t>
            </w:r>
            <w:r w:rsidRPr="003F2994">
              <w:rPr>
                <w:b/>
                <w:bCs/>
                <w:lang w:val="uk-UA"/>
              </w:rPr>
              <w:t xml:space="preserve">Напружено-деформований стан ключично-акроміального суглоба </w:t>
            </w:r>
            <w:r w:rsidRPr="003F2994">
              <w:rPr>
                <w:b/>
                <w:bCs/>
                <w:szCs w:val="28"/>
                <w:lang w:val="uk-UA"/>
              </w:rPr>
              <w:t>при</w:t>
            </w:r>
            <w:r w:rsidRPr="003F2994">
              <w:rPr>
                <w:b/>
                <w:bCs/>
                <w:lang w:val="uk-UA"/>
              </w:rPr>
              <w:t xml:space="preserve"> ушкодженні </w:t>
            </w:r>
            <w:r w:rsidRPr="003F2994">
              <w:rPr>
                <w:b/>
                <w:bCs/>
                <w:szCs w:val="28"/>
                <w:lang w:val="uk-UA"/>
              </w:rPr>
              <w:t xml:space="preserve">lig. </w:t>
            </w:r>
            <w:r w:rsidRPr="003F2994">
              <w:rPr>
                <w:b/>
                <w:bCs/>
                <w:color w:val="000000"/>
                <w:szCs w:val="28"/>
                <w:lang w:val="uk-UA" w:eastAsia="uk-UA"/>
              </w:rPr>
              <w:t>acromioclavicular superior</w:t>
            </w:r>
            <w:r w:rsidRPr="003F2994">
              <w:rPr>
                <w:b/>
                <w:bCs/>
                <w:lang w:val="uk-UA"/>
              </w:rPr>
              <w:t xml:space="preserve"> і різних способах фіксації</w:t>
            </w:r>
          </w:p>
          <w:p w14:paraId="0BAB6F1F" w14:textId="03EE31F5" w:rsidR="00FA21CD" w:rsidRPr="003F2994" w:rsidRDefault="00FA21CD" w:rsidP="00FA21C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Нарада з к.м.н. Нехлопочиним щодо плану моделювання варіантів заднього спондилодезу при вибухових переломах Th12 хребця.</w:t>
            </w:r>
          </w:p>
        </w:tc>
      </w:tr>
      <w:tr w:rsidR="00FA21CD" w:rsidRPr="003F2994" w14:paraId="2F6F1431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9B55E" w14:textId="2AA898DE" w:rsidR="00FA21CD" w:rsidRPr="003F2994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07.02.2024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F9975" w14:textId="0D3AD351" w:rsidR="00FA21CD" w:rsidRPr="003F2994" w:rsidRDefault="00FA21CD" w:rsidP="00FA21C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 статтею </w:t>
            </w:r>
            <w:r w:rsidRPr="003F2994">
              <w:rPr>
                <w:b/>
                <w:bCs/>
                <w:lang w:val="uk-UA"/>
              </w:rPr>
              <w:t xml:space="preserve">Напружено-деформований стан ключично-акроміального суглоба </w:t>
            </w:r>
            <w:r w:rsidRPr="003F2994">
              <w:rPr>
                <w:b/>
                <w:bCs/>
                <w:szCs w:val="28"/>
                <w:lang w:val="uk-UA"/>
              </w:rPr>
              <w:t>при</w:t>
            </w:r>
            <w:r w:rsidRPr="003F2994">
              <w:rPr>
                <w:b/>
                <w:bCs/>
                <w:lang w:val="uk-UA"/>
              </w:rPr>
              <w:t xml:space="preserve"> ушкодженні </w:t>
            </w:r>
            <w:r w:rsidRPr="003F2994">
              <w:rPr>
                <w:b/>
                <w:bCs/>
                <w:szCs w:val="28"/>
                <w:lang w:val="uk-UA"/>
              </w:rPr>
              <w:t xml:space="preserve">lig. </w:t>
            </w:r>
            <w:r w:rsidRPr="003F2994">
              <w:rPr>
                <w:b/>
                <w:bCs/>
                <w:color w:val="000000"/>
                <w:szCs w:val="28"/>
                <w:lang w:val="uk-UA" w:eastAsia="uk-UA"/>
              </w:rPr>
              <w:t>acromioclavicular superior</w:t>
            </w:r>
            <w:r w:rsidRPr="003F2994">
              <w:rPr>
                <w:b/>
                <w:bCs/>
                <w:lang w:val="uk-UA"/>
              </w:rPr>
              <w:t xml:space="preserve"> і різних способах фіксації</w:t>
            </w:r>
          </w:p>
        </w:tc>
      </w:tr>
      <w:tr w:rsidR="00FA21CD" w:rsidRPr="003F2994" w14:paraId="67E16E62" w14:textId="77777777" w:rsidTr="00B122CB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66AD9" w14:textId="300BC0AE" w:rsidR="00FA21CD" w:rsidRPr="003F2994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08.02.2024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A2D2F" w14:textId="77777777" w:rsidR="00FA21CD" w:rsidRPr="003F2994" w:rsidRDefault="00FA21CD" w:rsidP="00FA21CD">
            <w:pPr>
              <w:spacing w:line="240" w:lineRule="auto"/>
              <w:ind w:hanging="45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 статтею </w:t>
            </w:r>
            <w:r w:rsidRPr="003F2994">
              <w:rPr>
                <w:b/>
                <w:bCs/>
                <w:lang w:val="uk-UA"/>
              </w:rPr>
              <w:t xml:space="preserve">Напружено-деформований стан ключично-акроміального суглоба </w:t>
            </w:r>
            <w:r w:rsidRPr="003F2994">
              <w:rPr>
                <w:b/>
                <w:bCs/>
                <w:szCs w:val="28"/>
                <w:lang w:val="uk-UA"/>
              </w:rPr>
              <w:t>при</w:t>
            </w:r>
            <w:r w:rsidRPr="003F2994">
              <w:rPr>
                <w:b/>
                <w:bCs/>
                <w:lang w:val="uk-UA"/>
              </w:rPr>
              <w:t xml:space="preserve"> ушкодженні </w:t>
            </w:r>
            <w:r w:rsidRPr="003F2994">
              <w:rPr>
                <w:b/>
                <w:bCs/>
                <w:szCs w:val="28"/>
                <w:lang w:val="uk-UA"/>
              </w:rPr>
              <w:t xml:space="preserve">lig. </w:t>
            </w:r>
            <w:r w:rsidRPr="003F2994">
              <w:rPr>
                <w:b/>
                <w:bCs/>
                <w:color w:val="000000"/>
                <w:szCs w:val="28"/>
                <w:lang w:val="uk-UA" w:eastAsia="uk-UA"/>
              </w:rPr>
              <w:t>acromioclavicular superior</w:t>
            </w:r>
            <w:r w:rsidRPr="003F2994">
              <w:rPr>
                <w:b/>
                <w:bCs/>
                <w:lang w:val="uk-UA"/>
              </w:rPr>
              <w:t xml:space="preserve"> і різних способах фіксації</w:t>
            </w:r>
            <w:r w:rsidRPr="003F2994">
              <w:rPr>
                <w:rFonts w:cs="Times New Roman"/>
                <w:szCs w:val="28"/>
                <w:lang w:val="uk-UA" w:eastAsia="uk-UA"/>
              </w:rPr>
              <w:t>.</w:t>
            </w:r>
          </w:p>
          <w:p w14:paraId="1B1DF8E0" w14:textId="143933FF" w:rsidR="00FA21CD" w:rsidRPr="003F2994" w:rsidRDefault="00FA21CD" w:rsidP="00FA21CD">
            <w:pPr>
              <w:spacing w:line="240" w:lineRule="auto"/>
              <w:ind w:hanging="45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>2. Нарада зі співробітниками інституту ім. Богомольця щодо результатів експериментальних досліджень запропонованого ними нового АЗФ та шляхів усунення виявлених недоліків АЗФ.</w:t>
            </w:r>
          </w:p>
        </w:tc>
      </w:tr>
      <w:tr w:rsidR="00FA21CD" w:rsidRPr="003F2994" w14:paraId="318DAB4E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48A9B" w14:textId="64F0422D" w:rsidR="00FA21CD" w:rsidRPr="003F2994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09.02.2024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3013B" w14:textId="77777777" w:rsidR="00FA21CD" w:rsidRPr="003F2994" w:rsidRDefault="00FA21CD" w:rsidP="00FA21CD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 статтею </w:t>
            </w:r>
            <w:r w:rsidRPr="003F2994">
              <w:rPr>
                <w:b/>
                <w:bCs/>
                <w:lang w:val="uk-UA"/>
              </w:rPr>
              <w:t xml:space="preserve">Напружено-деформований стан ключично-акроміального суглоба </w:t>
            </w:r>
            <w:r w:rsidRPr="003F2994">
              <w:rPr>
                <w:b/>
                <w:bCs/>
                <w:szCs w:val="28"/>
                <w:lang w:val="uk-UA"/>
              </w:rPr>
              <w:t>при</w:t>
            </w:r>
            <w:r w:rsidRPr="003F2994">
              <w:rPr>
                <w:b/>
                <w:bCs/>
                <w:lang w:val="uk-UA"/>
              </w:rPr>
              <w:t xml:space="preserve"> ушкодженні </w:t>
            </w:r>
            <w:r w:rsidRPr="003F2994">
              <w:rPr>
                <w:b/>
                <w:bCs/>
                <w:szCs w:val="28"/>
                <w:lang w:val="uk-UA"/>
              </w:rPr>
              <w:t xml:space="preserve">lig. </w:t>
            </w:r>
            <w:r w:rsidRPr="003F2994">
              <w:rPr>
                <w:b/>
                <w:bCs/>
                <w:color w:val="000000"/>
                <w:szCs w:val="28"/>
                <w:lang w:val="uk-UA" w:eastAsia="uk-UA"/>
              </w:rPr>
              <w:t>acromioclavicular inferior</w:t>
            </w:r>
            <w:r w:rsidRPr="003F2994">
              <w:rPr>
                <w:b/>
                <w:bCs/>
                <w:lang w:val="uk-UA"/>
              </w:rPr>
              <w:t xml:space="preserve"> і різних способах фіксації</w:t>
            </w:r>
          </w:p>
          <w:p w14:paraId="1C563075" w14:textId="781579D2" w:rsidR="00FA21CD" w:rsidRPr="003F2994" w:rsidRDefault="00FA21CD" w:rsidP="00FA21CD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>2. Робота по запиту на грант щодо створення реабілітаційного центру інституту.</w:t>
            </w:r>
          </w:p>
        </w:tc>
      </w:tr>
      <w:tr w:rsidR="00FA21CD" w:rsidRPr="003F2994" w14:paraId="627FDDAD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1AF05" w14:textId="7B3DB0BB" w:rsidR="00FA21CD" w:rsidRPr="003F2994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12.02.2024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42AEF" w14:textId="10BD504D" w:rsidR="00FA21CD" w:rsidRPr="003F2994" w:rsidRDefault="00DE6598" w:rsidP="00DE6598">
            <w:pPr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Остаточне оформлення статті </w:t>
            </w:r>
            <w:r w:rsidRPr="003F2994">
              <w:rPr>
                <w:b/>
                <w:bCs/>
                <w:lang w:val="uk-UA"/>
              </w:rPr>
              <w:t xml:space="preserve">Напружено-деформований стан ключично-акроміального суглоба </w:t>
            </w:r>
            <w:r w:rsidRPr="003F2994">
              <w:rPr>
                <w:b/>
                <w:bCs/>
                <w:szCs w:val="28"/>
                <w:lang w:val="uk-UA"/>
              </w:rPr>
              <w:t>при</w:t>
            </w:r>
            <w:r w:rsidRPr="003F2994">
              <w:rPr>
                <w:b/>
                <w:bCs/>
                <w:lang w:val="uk-UA"/>
              </w:rPr>
              <w:t xml:space="preserve"> ушкодженні </w:t>
            </w:r>
            <w:r w:rsidRPr="003F2994">
              <w:rPr>
                <w:b/>
                <w:bCs/>
                <w:szCs w:val="28"/>
                <w:lang w:val="uk-UA"/>
              </w:rPr>
              <w:t xml:space="preserve">lig. </w:t>
            </w:r>
            <w:r w:rsidRPr="003F2994">
              <w:rPr>
                <w:b/>
                <w:bCs/>
                <w:color w:val="000000"/>
                <w:szCs w:val="28"/>
                <w:lang w:val="uk-UA" w:eastAsia="uk-UA"/>
              </w:rPr>
              <w:t>acromioclavicular superior</w:t>
            </w:r>
            <w:r w:rsidRPr="003F2994">
              <w:rPr>
                <w:b/>
                <w:bCs/>
                <w:lang w:val="uk-UA"/>
              </w:rPr>
              <w:t xml:space="preserve"> і різних способах фіксації </w:t>
            </w:r>
            <w:r w:rsidRPr="003F2994">
              <w:rPr>
                <w:lang w:val="uk-UA"/>
              </w:rPr>
              <w:t xml:space="preserve">для подання в </w:t>
            </w:r>
            <w:r w:rsidRPr="003F2994">
              <w:rPr>
                <w:rFonts w:cs="Times New Roman"/>
                <w:szCs w:val="28"/>
                <w:lang w:val="uk-UA" w:eastAsia="uk-UA"/>
              </w:rPr>
              <w:t>журнал ОТП.</w:t>
            </w:r>
          </w:p>
        </w:tc>
      </w:tr>
      <w:tr w:rsidR="00FA21CD" w:rsidRPr="003F2994" w14:paraId="2811025E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8214B" w14:textId="3E3A7443" w:rsidR="00FA21CD" w:rsidRPr="003F2994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13.02.2024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22637" w14:textId="4F05869C" w:rsidR="00FA21CD" w:rsidRPr="003F2994" w:rsidRDefault="00DE6598" w:rsidP="00DE659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 статтею </w:t>
            </w:r>
            <w:r w:rsidRPr="003F2994">
              <w:rPr>
                <w:b/>
                <w:bCs/>
                <w:lang w:val="uk-UA"/>
              </w:rPr>
              <w:t xml:space="preserve">Напружено-деформований стан ключично-акроміального суглоба </w:t>
            </w:r>
            <w:r w:rsidRPr="003F2994">
              <w:rPr>
                <w:b/>
                <w:bCs/>
                <w:szCs w:val="28"/>
                <w:lang w:val="uk-UA"/>
              </w:rPr>
              <w:t>при</w:t>
            </w:r>
            <w:r w:rsidRPr="003F2994">
              <w:rPr>
                <w:b/>
                <w:bCs/>
                <w:lang w:val="uk-UA"/>
              </w:rPr>
              <w:t xml:space="preserve"> ушкодженні </w:t>
            </w:r>
            <w:r w:rsidRPr="003F2994">
              <w:rPr>
                <w:b/>
                <w:bCs/>
                <w:szCs w:val="28"/>
                <w:lang w:val="uk-UA"/>
              </w:rPr>
              <w:t xml:space="preserve">lig. </w:t>
            </w:r>
            <w:r w:rsidRPr="003F2994">
              <w:rPr>
                <w:b/>
                <w:bCs/>
                <w:color w:val="000000"/>
                <w:szCs w:val="28"/>
                <w:lang w:val="uk-UA" w:eastAsia="uk-UA"/>
              </w:rPr>
              <w:t>acromioclavicular inferior</w:t>
            </w:r>
            <w:r w:rsidRPr="003F2994">
              <w:rPr>
                <w:b/>
                <w:bCs/>
                <w:lang w:val="uk-UA"/>
              </w:rPr>
              <w:t xml:space="preserve"> і різних способах фіксації</w:t>
            </w:r>
          </w:p>
        </w:tc>
      </w:tr>
      <w:tr w:rsidR="00FA21CD" w:rsidRPr="003F2994" w14:paraId="7EB725F4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4A9B0" w14:textId="70332DD5" w:rsidR="00FA21CD" w:rsidRPr="003F2994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14.02.2024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EA119" w14:textId="4DECCAB6" w:rsidR="00FA21CD" w:rsidRPr="003F2994" w:rsidRDefault="00DE6598" w:rsidP="00DE659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 статтею </w:t>
            </w:r>
            <w:r w:rsidRPr="003F2994">
              <w:rPr>
                <w:b/>
                <w:bCs/>
                <w:lang w:val="uk-UA"/>
              </w:rPr>
              <w:t xml:space="preserve">Напружено-деформований стан ключично-акроміального суглоба </w:t>
            </w:r>
            <w:r w:rsidRPr="003F2994">
              <w:rPr>
                <w:b/>
                <w:bCs/>
                <w:szCs w:val="28"/>
                <w:lang w:val="uk-UA"/>
              </w:rPr>
              <w:t>при</w:t>
            </w:r>
            <w:r w:rsidRPr="003F2994">
              <w:rPr>
                <w:b/>
                <w:bCs/>
                <w:lang w:val="uk-UA"/>
              </w:rPr>
              <w:t xml:space="preserve"> ушкодженні </w:t>
            </w:r>
            <w:r w:rsidRPr="003F2994">
              <w:rPr>
                <w:b/>
                <w:bCs/>
                <w:szCs w:val="28"/>
                <w:lang w:val="uk-UA"/>
              </w:rPr>
              <w:t xml:space="preserve">lig. </w:t>
            </w:r>
            <w:r w:rsidRPr="003F2994">
              <w:rPr>
                <w:b/>
                <w:bCs/>
                <w:color w:val="000000"/>
                <w:szCs w:val="28"/>
                <w:lang w:val="uk-UA" w:eastAsia="uk-UA"/>
              </w:rPr>
              <w:t>acromioclavicular inferior</w:t>
            </w:r>
            <w:r w:rsidRPr="003F2994">
              <w:rPr>
                <w:b/>
                <w:bCs/>
                <w:lang w:val="uk-UA"/>
              </w:rPr>
              <w:t xml:space="preserve"> і різних способах фіксації</w:t>
            </w:r>
          </w:p>
        </w:tc>
      </w:tr>
      <w:tr w:rsidR="00CB494C" w:rsidRPr="003F2994" w14:paraId="2A795E5D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7F4CE" w14:textId="01FB43D8" w:rsidR="00CB494C" w:rsidRPr="003F2994" w:rsidRDefault="00CB494C" w:rsidP="00CB494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15.02.2024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763B8" w14:textId="7C96F440" w:rsidR="00CB494C" w:rsidRPr="003F2994" w:rsidRDefault="00CB494C" w:rsidP="00CB494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Остаточне оформлення статті </w:t>
            </w:r>
            <w:r w:rsidRPr="003F2994">
              <w:rPr>
                <w:b/>
                <w:bCs/>
                <w:lang w:val="uk-UA"/>
              </w:rPr>
              <w:t xml:space="preserve">Напружено-деформований стан ключично-акроміального суглоба </w:t>
            </w:r>
            <w:r w:rsidRPr="003F2994">
              <w:rPr>
                <w:b/>
                <w:bCs/>
                <w:szCs w:val="28"/>
                <w:lang w:val="uk-UA"/>
              </w:rPr>
              <w:t>при</w:t>
            </w:r>
            <w:r w:rsidRPr="003F2994">
              <w:rPr>
                <w:b/>
                <w:bCs/>
                <w:lang w:val="uk-UA"/>
              </w:rPr>
              <w:t xml:space="preserve"> ушкодженні </w:t>
            </w:r>
            <w:r w:rsidRPr="003F2994">
              <w:rPr>
                <w:b/>
                <w:bCs/>
                <w:szCs w:val="28"/>
                <w:lang w:val="uk-UA"/>
              </w:rPr>
              <w:t xml:space="preserve">lig. </w:t>
            </w:r>
            <w:r w:rsidRPr="003F2994">
              <w:rPr>
                <w:b/>
                <w:bCs/>
                <w:color w:val="000000"/>
                <w:szCs w:val="28"/>
                <w:lang w:val="uk-UA" w:eastAsia="uk-UA"/>
              </w:rPr>
              <w:t>acromioclavicular inferior</w:t>
            </w:r>
            <w:r w:rsidRPr="003F2994">
              <w:rPr>
                <w:b/>
                <w:bCs/>
                <w:lang w:val="uk-UA"/>
              </w:rPr>
              <w:t xml:space="preserve"> і різних способах фіксації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для подання в журнал "Вісник біології та медицини".</w:t>
            </w:r>
          </w:p>
        </w:tc>
      </w:tr>
      <w:tr w:rsidR="00FA21CD" w:rsidRPr="003F2994" w14:paraId="737FA79E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5EB6E" w14:textId="587E788E" w:rsidR="00FA21CD" w:rsidRPr="003F2994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16.02.2024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5A60B" w14:textId="27E356E2" w:rsidR="00FA21CD" w:rsidRPr="003F2994" w:rsidRDefault="00DE6598" w:rsidP="00FA21C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Вчена рада.</w:t>
            </w:r>
          </w:p>
        </w:tc>
      </w:tr>
      <w:tr w:rsidR="00FA21CD" w:rsidRPr="003F2994" w14:paraId="114B018B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E5E60" w14:textId="1EDF1201" w:rsidR="00FA21CD" w:rsidRPr="003F2994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19.02.2024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74ABC" w14:textId="420EE461" w:rsidR="00FA21CD" w:rsidRPr="003F2994" w:rsidRDefault="00CB494C" w:rsidP="00FA21C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 статтею </w:t>
            </w:r>
            <w:r w:rsidRPr="003F2994">
              <w:rPr>
                <w:b/>
                <w:bCs/>
                <w:lang w:val="uk-UA"/>
              </w:rPr>
              <w:t xml:space="preserve">Напружено-деформований стан ключично-акроміального суглоба </w:t>
            </w:r>
            <w:r w:rsidRPr="003F2994">
              <w:rPr>
                <w:b/>
                <w:bCs/>
                <w:szCs w:val="28"/>
                <w:lang w:val="uk-UA"/>
              </w:rPr>
              <w:t>при</w:t>
            </w:r>
            <w:r w:rsidRPr="003F2994">
              <w:rPr>
                <w:b/>
                <w:bCs/>
                <w:lang w:val="uk-UA"/>
              </w:rPr>
              <w:t xml:space="preserve"> ушкодженні </w:t>
            </w:r>
            <w:r w:rsidRPr="003F2994">
              <w:rPr>
                <w:b/>
                <w:bCs/>
                <w:szCs w:val="28"/>
                <w:lang w:val="uk-UA"/>
              </w:rPr>
              <w:t>при ушкодженні обох зв'язок</w:t>
            </w:r>
            <w:r w:rsidRPr="003F2994">
              <w:rPr>
                <w:b/>
                <w:bCs/>
                <w:lang w:val="uk-UA"/>
              </w:rPr>
              <w:t xml:space="preserve"> і різних способах фіксації</w:t>
            </w:r>
          </w:p>
        </w:tc>
      </w:tr>
      <w:tr w:rsidR="00BA6447" w:rsidRPr="003F2994" w14:paraId="359DB759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6E3A1" w14:textId="2BE0A286" w:rsidR="00BA6447" w:rsidRPr="003F2994" w:rsidRDefault="00BA6447" w:rsidP="00BA644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20.02.2024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73875" w14:textId="1C382738" w:rsidR="00BA6447" w:rsidRPr="003F2994" w:rsidRDefault="00BA6447" w:rsidP="00BA644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Виправлення статті </w:t>
            </w:r>
            <w:r w:rsidRPr="003F2994">
              <w:rPr>
                <w:b/>
                <w:bCs/>
                <w:lang w:val="uk-UA"/>
              </w:rPr>
              <w:t xml:space="preserve">Напружено-деформований стан ключично-акроміального суглоба </w:t>
            </w:r>
            <w:r w:rsidRPr="003F2994">
              <w:rPr>
                <w:b/>
                <w:bCs/>
                <w:szCs w:val="28"/>
                <w:lang w:val="uk-UA"/>
              </w:rPr>
              <w:t>при</w:t>
            </w:r>
            <w:r w:rsidRPr="003F2994">
              <w:rPr>
                <w:b/>
                <w:bCs/>
                <w:lang w:val="uk-UA"/>
              </w:rPr>
              <w:t xml:space="preserve"> ушкодженні </w:t>
            </w:r>
            <w:r w:rsidRPr="003F2994">
              <w:rPr>
                <w:b/>
                <w:bCs/>
                <w:szCs w:val="28"/>
                <w:lang w:val="uk-UA"/>
              </w:rPr>
              <w:t xml:space="preserve">lig. </w:t>
            </w:r>
            <w:r w:rsidRPr="003F2994">
              <w:rPr>
                <w:b/>
                <w:bCs/>
                <w:color w:val="000000"/>
                <w:szCs w:val="28"/>
                <w:lang w:val="uk-UA" w:eastAsia="uk-UA"/>
              </w:rPr>
              <w:t>acromioclavicular inferior</w:t>
            </w:r>
            <w:r w:rsidRPr="003F2994">
              <w:rPr>
                <w:b/>
                <w:bCs/>
                <w:lang w:val="uk-UA"/>
              </w:rPr>
              <w:t xml:space="preserve"> і різних способах фіксації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згідно зауважень редакції.</w:t>
            </w:r>
          </w:p>
        </w:tc>
      </w:tr>
      <w:tr w:rsidR="00BA6447" w:rsidRPr="003F2994" w14:paraId="4E721748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98CF" w14:textId="7DAA3E6E" w:rsidR="00BA6447" w:rsidRPr="003F2994" w:rsidRDefault="00BA6447" w:rsidP="00BA6447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21.02.2024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64857" w14:textId="448F4F6C" w:rsidR="00BA6447" w:rsidRPr="003F2994" w:rsidRDefault="00BA6447" w:rsidP="00BA644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Виправлення статті </w:t>
            </w:r>
            <w:r w:rsidRPr="003F2994">
              <w:rPr>
                <w:b/>
                <w:bCs/>
                <w:lang w:val="uk-UA"/>
              </w:rPr>
              <w:t xml:space="preserve">Напружено-деформований стан ключично-акроміального суглоба </w:t>
            </w:r>
            <w:r w:rsidRPr="003F2994">
              <w:rPr>
                <w:b/>
                <w:bCs/>
                <w:szCs w:val="28"/>
                <w:lang w:val="uk-UA"/>
              </w:rPr>
              <w:t>при</w:t>
            </w:r>
            <w:r w:rsidRPr="003F2994">
              <w:rPr>
                <w:b/>
                <w:bCs/>
                <w:lang w:val="uk-UA"/>
              </w:rPr>
              <w:t xml:space="preserve"> ушкодженні </w:t>
            </w:r>
            <w:r w:rsidRPr="003F2994">
              <w:rPr>
                <w:b/>
                <w:bCs/>
                <w:szCs w:val="28"/>
                <w:lang w:val="uk-UA"/>
              </w:rPr>
              <w:t xml:space="preserve">lig. </w:t>
            </w:r>
            <w:r w:rsidRPr="003F2994">
              <w:rPr>
                <w:b/>
                <w:bCs/>
                <w:color w:val="000000"/>
                <w:szCs w:val="28"/>
                <w:lang w:val="uk-UA" w:eastAsia="uk-UA"/>
              </w:rPr>
              <w:t>acromioclavicular inferior</w:t>
            </w:r>
            <w:r w:rsidRPr="003F2994">
              <w:rPr>
                <w:b/>
                <w:bCs/>
                <w:lang w:val="uk-UA"/>
              </w:rPr>
              <w:t xml:space="preserve"> і різних способах фіксації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згідно зауважень редакції.</w:t>
            </w:r>
          </w:p>
        </w:tc>
      </w:tr>
      <w:tr w:rsidR="00BA6447" w:rsidRPr="003F2994" w14:paraId="476804DD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411A8" w14:textId="5CBA57EE" w:rsidR="00BA6447" w:rsidRPr="003F2994" w:rsidRDefault="00BA6447" w:rsidP="00BA6447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22.02.2024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60E1B" w14:textId="1D2A2C7F" w:rsidR="00BA6447" w:rsidRPr="003F2994" w:rsidRDefault="00BA6447" w:rsidP="00BA644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Виправлення статті </w:t>
            </w:r>
            <w:r w:rsidRPr="003F2994">
              <w:rPr>
                <w:b/>
                <w:bCs/>
                <w:lang w:val="uk-UA"/>
              </w:rPr>
              <w:t xml:space="preserve">Напружено-деформований стан ключично-акроміального суглоба </w:t>
            </w:r>
            <w:r w:rsidRPr="003F2994">
              <w:rPr>
                <w:b/>
                <w:bCs/>
                <w:szCs w:val="28"/>
                <w:lang w:val="uk-UA"/>
              </w:rPr>
              <w:t>при</w:t>
            </w:r>
            <w:r w:rsidRPr="003F2994">
              <w:rPr>
                <w:b/>
                <w:bCs/>
                <w:lang w:val="uk-UA"/>
              </w:rPr>
              <w:t xml:space="preserve"> ушкодженні </w:t>
            </w:r>
            <w:r w:rsidRPr="003F2994">
              <w:rPr>
                <w:b/>
                <w:bCs/>
                <w:szCs w:val="28"/>
                <w:lang w:val="uk-UA"/>
              </w:rPr>
              <w:t xml:space="preserve">lig. </w:t>
            </w:r>
            <w:r w:rsidRPr="003F2994">
              <w:rPr>
                <w:b/>
                <w:bCs/>
                <w:color w:val="000000"/>
                <w:szCs w:val="28"/>
                <w:lang w:val="uk-UA" w:eastAsia="uk-UA"/>
              </w:rPr>
              <w:t>acromioclavicular superior</w:t>
            </w:r>
            <w:r w:rsidRPr="003F2994">
              <w:rPr>
                <w:b/>
                <w:bCs/>
                <w:lang w:val="uk-UA"/>
              </w:rPr>
              <w:t xml:space="preserve"> і різних способах фіксації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згідно зауважень редакції.</w:t>
            </w:r>
          </w:p>
        </w:tc>
      </w:tr>
      <w:tr w:rsidR="00BA6447" w:rsidRPr="003F2994" w14:paraId="1BD832B7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F7137" w14:textId="2B7A1E9F" w:rsidR="00BA6447" w:rsidRPr="003F2994" w:rsidRDefault="00BA6447" w:rsidP="00BA6447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23.02.2024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75081" w14:textId="0892AD60" w:rsidR="00BA6447" w:rsidRPr="003F2994" w:rsidRDefault="00BA6447" w:rsidP="00BA644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Виправлення статті </w:t>
            </w:r>
            <w:r w:rsidRPr="003F2994">
              <w:rPr>
                <w:b/>
                <w:bCs/>
                <w:lang w:val="uk-UA"/>
              </w:rPr>
              <w:t xml:space="preserve">Напружено-деформований стан ключично-акроміального суглоба </w:t>
            </w:r>
            <w:r w:rsidRPr="003F2994">
              <w:rPr>
                <w:b/>
                <w:bCs/>
                <w:szCs w:val="28"/>
                <w:lang w:val="uk-UA"/>
              </w:rPr>
              <w:t>при</w:t>
            </w:r>
            <w:r w:rsidRPr="003F2994">
              <w:rPr>
                <w:b/>
                <w:bCs/>
                <w:lang w:val="uk-UA"/>
              </w:rPr>
              <w:t xml:space="preserve"> ушкодженні </w:t>
            </w:r>
            <w:r w:rsidRPr="003F2994">
              <w:rPr>
                <w:b/>
                <w:bCs/>
                <w:szCs w:val="28"/>
                <w:lang w:val="uk-UA"/>
              </w:rPr>
              <w:t xml:space="preserve">lig. </w:t>
            </w:r>
            <w:r w:rsidRPr="003F2994">
              <w:rPr>
                <w:b/>
                <w:bCs/>
                <w:color w:val="000000"/>
                <w:szCs w:val="28"/>
                <w:lang w:val="uk-UA" w:eastAsia="uk-UA"/>
              </w:rPr>
              <w:t>acromioclavicular superior</w:t>
            </w:r>
            <w:r w:rsidRPr="003F2994">
              <w:rPr>
                <w:b/>
                <w:bCs/>
                <w:lang w:val="uk-UA"/>
              </w:rPr>
              <w:t xml:space="preserve"> і різних способах фіксації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згідно зауважень редакції.</w:t>
            </w:r>
          </w:p>
        </w:tc>
      </w:tr>
      <w:tr w:rsidR="00BA6447" w:rsidRPr="003F2994" w14:paraId="610CF4AC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E65C1" w14:textId="1D1CF8EA" w:rsidR="00BA6447" w:rsidRPr="003F2994" w:rsidRDefault="00BA6447" w:rsidP="00BA6447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26.02.2024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27DB2" w14:textId="00906702" w:rsidR="00BA6447" w:rsidRPr="003F2994" w:rsidRDefault="0034430C" w:rsidP="00BA644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звітом за результатами математичного моделювання варіантів заднього спондилодезу при вибуховому переломі хребця Th12 під впливом навантаження на кручення.</w:t>
            </w:r>
          </w:p>
        </w:tc>
      </w:tr>
      <w:tr w:rsidR="0034430C" w:rsidRPr="003F2994" w14:paraId="2D6F4F1D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3509D" w14:textId="7FE4CAC0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27.02.2024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8609E" w14:textId="1092FF76" w:rsidR="0034430C" w:rsidRPr="003F2994" w:rsidRDefault="0034430C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звітом за результатами математичного моделювання варіантів заднього спондилодезу при вибуховому переломі хребця Th12 під впливом навантаження на кручення.</w:t>
            </w:r>
          </w:p>
        </w:tc>
      </w:tr>
      <w:tr w:rsidR="0034430C" w:rsidRPr="003F2994" w14:paraId="0F4C0681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ACA7A" w14:textId="0A1A3532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28.02.2024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673FA" w14:textId="725F0A49" w:rsidR="0034430C" w:rsidRPr="003F2994" w:rsidRDefault="0034430C" w:rsidP="0034430C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звітом за результатами математичного моделювання варіантів заднього спондилодезу при вибуховому переломі хребця Th12 під впливом навантаження на кручення.</w:t>
            </w:r>
          </w:p>
        </w:tc>
      </w:tr>
      <w:tr w:rsidR="0034430C" w:rsidRPr="003F2994" w14:paraId="22921EE4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23DAE" w14:textId="7A73B3F9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29.02.2024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7F72B" w14:textId="431A8A1B" w:rsidR="0034430C" w:rsidRPr="003F2994" w:rsidRDefault="0034430C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звітом за результатами математичного моделювання варіантів заднього спондилодезу при вибуховому переломі хребця Th12 під впливом навантаження на кручення.</w:t>
            </w:r>
          </w:p>
        </w:tc>
      </w:tr>
    </w:tbl>
    <w:p w14:paraId="71F4142B" w14:textId="77777777" w:rsidR="002805CF" w:rsidRPr="003F2994" w:rsidRDefault="002805CF" w:rsidP="002805CF">
      <w:pPr>
        <w:spacing w:line="240" w:lineRule="auto"/>
      </w:pPr>
    </w:p>
    <w:p w14:paraId="3BB6B3A7" w14:textId="77777777" w:rsidR="002805CF" w:rsidRPr="003F2994" w:rsidRDefault="002805CF" w:rsidP="002805CF">
      <w:pPr>
        <w:spacing w:line="240" w:lineRule="auto"/>
      </w:pPr>
    </w:p>
    <w:p w14:paraId="6B16D539" w14:textId="77777777" w:rsidR="002805CF" w:rsidRPr="003F2994" w:rsidRDefault="002805CF" w:rsidP="002805CF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65FED774" w14:textId="77777777" w:rsidR="002805CF" w:rsidRPr="003F2994" w:rsidRDefault="002805CF" w:rsidP="002805CF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3773AAF1" w14:textId="76FF01F8" w:rsidR="0034430C" w:rsidRPr="003F2994" w:rsidRDefault="0034430C">
      <w:pPr>
        <w:spacing w:after="160" w:line="259" w:lineRule="auto"/>
        <w:ind w:firstLine="0"/>
        <w:jc w:val="left"/>
      </w:pPr>
      <w:r w:rsidRPr="003F2994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34430C" w:rsidRPr="003F2994" w14:paraId="11031576" w14:textId="77777777" w:rsidTr="00830168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DB058" w14:textId="7CFF9DAB" w:rsidR="0034430C" w:rsidRPr="003F2994" w:rsidRDefault="0034430C" w:rsidP="00830168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3F2994">
              <w:rPr>
                <w:b/>
                <w:lang w:val="uk-UA"/>
              </w:rPr>
              <w:t>Березень 2024</w:t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  <w:t>Карпінський М.Ю.</w:t>
            </w:r>
          </w:p>
        </w:tc>
      </w:tr>
      <w:tr w:rsidR="0034430C" w:rsidRPr="003F2994" w14:paraId="4D7AF8DA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AFC26" w14:textId="04E5ED47" w:rsidR="0034430C" w:rsidRPr="003F2994" w:rsidRDefault="0034430C" w:rsidP="0083016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01.03.2024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26F76" w14:textId="3F0C7EFD" w:rsidR="0034430C" w:rsidRPr="003F2994" w:rsidRDefault="0034430C" w:rsidP="00830168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Біомеханічні особливості грудо-поперекового переходу </w:t>
            </w:r>
            <w:r w:rsidRPr="003F2994">
              <w:rPr>
                <w:rFonts w:cs="Times New Roman"/>
                <w:b/>
                <w:bCs/>
                <w:szCs w:val="28"/>
                <w:lang w:val="uk-UA"/>
              </w:rPr>
              <w:t>із вибуховим переломом</w:t>
            </w:r>
            <w:r w:rsidRPr="003F2994">
              <w:rPr>
                <w:rFonts w:cs="Times New Roman"/>
                <w:b/>
                <w:szCs w:val="36"/>
                <w:lang w:val="uk-UA"/>
              </w:rPr>
              <w:t xml:space="preserve"> хребця Тh12 </w:t>
            </w:r>
            <w:r w:rsidRPr="003F2994">
              <w:rPr>
                <w:rFonts w:cs="Times New Roman"/>
                <w:b/>
                <w:szCs w:val="28"/>
                <w:lang w:val="uk-UA"/>
              </w:rPr>
              <w:t>під впливом ротаційного навантаження після декомпресивно-стабілізуючого хірургічного втручання</w:t>
            </w:r>
          </w:p>
        </w:tc>
      </w:tr>
      <w:tr w:rsidR="0034430C" w:rsidRPr="003F2994" w14:paraId="6A5DCD03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9AE1F" w14:textId="2AA17DB2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04.03.2024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99674" w14:textId="3D88FB9F" w:rsidR="0034430C" w:rsidRPr="003F2994" w:rsidRDefault="0034430C" w:rsidP="0034430C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Біомеханічні особливості грудо-поперекового переходу </w:t>
            </w:r>
            <w:r w:rsidRPr="003F2994">
              <w:rPr>
                <w:rFonts w:cs="Times New Roman"/>
                <w:b/>
                <w:bCs/>
                <w:szCs w:val="28"/>
                <w:lang w:val="uk-UA"/>
              </w:rPr>
              <w:t>із вибуховим переломом</w:t>
            </w:r>
            <w:r w:rsidRPr="003F2994">
              <w:rPr>
                <w:rFonts w:cs="Times New Roman"/>
                <w:b/>
                <w:szCs w:val="36"/>
                <w:lang w:val="uk-UA"/>
              </w:rPr>
              <w:t xml:space="preserve"> хребця Тh12 </w:t>
            </w:r>
            <w:r w:rsidRPr="003F2994">
              <w:rPr>
                <w:rFonts w:cs="Times New Roman"/>
                <w:b/>
                <w:szCs w:val="28"/>
                <w:lang w:val="uk-UA"/>
              </w:rPr>
              <w:t>під впливом ротаційного навантаження після декомпресивно-стабілізуючого хірургічного втручання</w:t>
            </w:r>
          </w:p>
        </w:tc>
      </w:tr>
      <w:tr w:rsidR="0034430C" w:rsidRPr="003F2994" w14:paraId="5EFBD246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ECE79" w14:textId="4BE9D43B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05.03.2024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161CF" w14:textId="77777777" w:rsidR="0034430C" w:rsidRPr="003F2994" w:rsidRDefault="006A60C1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Вивчення принципів адміністрування архіву відкритого доступу інституту.</w:t>
            </w:r>
          </w:p>
          <w:p w14:paraId="2093BE64" w14:textId="2C70FD58" w:rsidR="00CD5409" w:rsidRPr="003F2994" w:rsidRDefault="00CD540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Розробка каталогів фондів та колекцій.</w:t>
            </w:r>
          </w:p>
        </w:tc>
      </w:tr>
      <w:tr w:rsidR="0034430C" w:rsidRPr="003F2994" w14:paraId="397C2DF8" w14:textId="77777777" w:rsidTr="00830168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EC05C" w14:textId="15B58970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06.03.2024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0284A" w14:textId="77777777" w:rsidR="0034430C" w:rsidRPr="003F2994" w:rsidRDefault="00CD540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Розробка проекту положення про архів відкритого доступу ІПХС.</w:t>
            </w:r>
          </w:p>
          <w:p w14:paraId="3D31C5C0" w14:textId="132BFCF2" w:rsidR="00CD5409" w:rsidRPr="003F2994" w:rsidRDefault="00CD540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Розробка проекту авторської згоди.</w:t>
            </w:r>
          </w:p>
        </w:tc>
      </w:tr>
      <w:tr w:rsidR="0034430C" w:rsidRPr="003F2994" w14:paraId="28962F9B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C470D" w14:textId="1D1E2299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07.03.2024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34758" w14:textId="77777777" w:rsidR="0034430C" w:rsidRPr="003F2994" w:rsidRDefault="00CD540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Розробка інструкції по реєстрації нового користувача репозиторієм.</w:t>
            </w:r>
          </w:p>
          <w:p w14:paraId="483EB442" w14:textId="275FECF1" w:rsidR="00CD5409" w:rsidRPr="003F2994" w:rsidRDefault="00CD540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Розробка інструкції з реєстрації нових документів в репозиторії.</w:t>
            </w:r>
          </w:p>
        </w:tc>
      </w:tr>
      <w:tr w:rsidR="0034430C" w:rsidRPr="003F2994" w14:paraId="28BBCD39" w14:textId="77777777" w:rsidTr="00830168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D08CE" w14:textId="3BBD33B5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08.03.2024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3D1FD" w14:textId="789BA2B5" w:rsidR="0034430C" w:rsidRPr="003F2994" w:rsidRDefault="00CD5409" w:rsidP="0034430C">
            <w:pPr>
              <w:spacing w:line="240" w:lineRule="auto"/>
              <w:ind w:hanging="45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>1. Внесення нових документів в репозиторій інституту.</w:t>
            </w:r>
          </w:p>
        </w:tc>
      </w:tr>
      <w:tr w:rsidR="0034430C" w:rsidRPr="003F2994" w14:paraId="37B8DBDF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CD65A" w14:textId="08F5EE5D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11.03.2024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741B2" w14:textId="77777777" w:rsidR="0034430C" w:rsidRPr="003F2994" w:rsidRDefault="00630FAC" w:rsidP="0034430C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>1. Клінічний розбір. Доповідь про репозитарій інституту.</w:t>
            </w:r>
          </w:p>
          <w:p w14:paraId="078106C9" w14:textId="77777777" w:rsidR="00630FAC" w:rsidRPr="003F2994" w:rsidRDefault="00630FAC" w:rsidP="0034430C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>2. Нарада з директором інституту щодо плану досліджень роботи м'язів нижньої кінцівки при виконанні ендопротезування із різних доступів.</w:t>
            </w:r>
          </w:p>
          <w:p w14:paraId="45BB264B" w14:textId="0CCA01A8" w:rsidR="00630FAC" w:rsidRPr="003F2994" w:rsidRDefault="00630FAC" w:rsidP="0034430C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>3. Лекція на раді молодих вчених з доказової медицини.</w:t>
            </w:r>
          </w:p>
        </w:tc>
      </w:tr>
      <w:tr w:rsidR="0034430C" w:rsidRPr="003F2994" w14:paraId="233A5C17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7BE92" w14:textId="3DB3CB8A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12.03.2024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3AEE0" w14:textId="77777777" w:rsidR="0034430C" w:rsidRPr="003F2994" w:rsidRDefault="00630FAC" w:rsidP="0034430C">
            <w:pPr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Консультація з патентознавцем щодо можливості підготовки патенту на пристрій для відкритого вправлення заднього фіксованого вивиху плеча.</w:t>
            </w:r>
          </w:p>
          <w:p w14:paraId="7F28ABD1" w14:textId="77777777" w:rsidR="00630FAC" w:rsidRPr="003F2994" w:rsidRDefault="00630FAC" w:rsidP="0034430C">
            <w:pPr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Робота по модернізації "Статографа" для роботи через USB</w:t>
            </w:r>
            <w:r w:rsidR="009E7524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порт.</w:t>
            </w:r>
          </w:p>
          <w:p w14:paraId="74B6C898" w14:textId="5B660A85" w:rsidR="009E7524" w:rsidRPr="003F2994" w:rsidRDefault="009E7524" w:rsidP="0034430C">
            <w:pPr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3. Нарада з заст. директора з наукової роботи щодо репозитарі</w:t>
            </w:r>
            <w:r w:rsidR="004F6F79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ю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інституту.</w:t>
            </w:r>
          </w:p>
        </w:tc>
      </w:tr>
      <w:tr w:rsidR="0034430C" w:rsidRPr="003F2994" w14:paraId="2EBF5E4A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BB55A" w14:textId="521880A3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13.03.2024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F676C" w14:textId="054B368B" w:rsidR="00C77F39" w:rsidRPr="003F2994" w:rsidRDefault="009E7524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="00C77F39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Нарада із заст. директора з наукової роботи Д.М.Н Федотовою І.Ф. щодо можливості архивування сайту інституту.</w:t>
            </w:r>
          </w:p>
          <w:p w14:paraId="5D512F0E" w14:textId="3ACD8CA3" w:rsidR="0034430C" w:rsidRPr="003F2994" w:rsidRDefault="00C77F3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2. </w:t>
            </w:r>
            <w:r w:rsidR="004F6F79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Нарада із Золотарьовою С.Ю. щодо можливості 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архивування сайту інституту.</w:t>
            </w:r>
          </w:p>
          <w:p w14:paraId="3D98ECC0" w14:textId="024C6B47" w:rsidR="00C77F39" w:rsidRPr="003F2994" w:rsidRDefault="00C77F3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3. Допомого вченому секретарю. Пошук і підготовка статистичної інформації для довідки НАМН України.</w:t>
            </w:r>
          </w:p>
        </w:tc>
      </w:tr>
      <w:tr w:rsidR="0034430C" w:rsidRPr="003F2994" w14:paraId="47A844EC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0FCDE" w14:textId="30D99A29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14.03.2024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E69C3" w14:textId="587BF67D" w:rsidR="004F6F79" w:rsidRPr="003F2994" w:rsidRDefault="004F6F79" w:rsidP="004F6F7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Консультація з патентознавцем щодо можливості підготовки патенту на пристрій для остеосинтезу сіндезмозу.</w:t>
            </w:r>
          </w:p>
          <w:p w14:paraId="30688FDA" w14:textId="7133D5E5" w:rsidR="004F6F79" w:rsidRPr="003F2994" w:rsidRDefault="004F6F79" w:rsidP="004F6F7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Нарада з Поповим В.Н. щодо роботи репозитарію інституту.</w:t>
            </w:r>
          </w:p>
          <w:p w14:paraId="1B41D580" w14:textId="48BC27BB" w:rsidR="0034430C" w:rsidRPr="003F2994" w:rsidRDefault="004F6F79" w:rsidP="00C77F3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3. Поповнення репозиторію інституту авторефератами за 2001 р.</w:t>
            </w:r>
          </w:p>
        </w:tc>
      </w:tr>
      <w:tr w:rsidR="0034430C" w:rsidRPr="003F2994" w14:paraId="7297FFC1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8FF22" w14:textId="425E09D9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15.03.2024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EEA94" w14:textId="77777777" w:rsidR="0034430C" w:rsidRPr="003F2994" w:rsidRDefault="004F6F7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Лекція з доказової медицини</w:t>
            </w:r>
          </w:p>
          <w:p w14:paraId="6611D4AB" w14:textId="12DDF783" w:rsidR="004F6F79" w:rsidRPr="003F2994" w:rsidRDefault="004F6F7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Поповнення репозитарію інституту авторефератами за 2002 р.</w:t>
            </w:r>
          </w:p>
          <w:p w14:paraId="60107652" w14:textId="7A8BBCEE" w:rsidR="004F6F79" w:rsidRPr="003F2994" w:rsidRDefault="004F6F7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3. Нарада зі співробітниками лабораторії щодо планування НДР на наступний рік.</w:t>
            </w:r>
          </w:p>
        </w:tc>
      </w:tr>
      <w:tr w:rsidR="0034430C" w:rsidRPr="003F2994" w14:paraId="65AD168B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B7265" w14:textId="2CBA88A9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18.03.2024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AE4FC" w14:textId="77777777" w:rsidR="0034430C" w:rsidRPr="003F2994" w:rsidRDefault="00C77F3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>1. Клінічний розбір.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</w:t>
            </w:r>
          </w:p>
          <w:p w14:paraId="353F8551" w14:textId="1861B186" w:rsidR="007D634B" w:rsidRPr="003F2994" w:rsidRDefault="007D634B" w:rsidP="007D634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Поповнення репозитарію інституту авторефератами за 2003 р.</w:t>
            </w:r>
          </w:p>
          <w:p w14:paraId="1FA05A18" w14:textId="066FD29F" w:rsidR="007D634B" w:rsidRPr="003F2994" w:rsidRDefault="009B5EE4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3. Консультація</w:t>
            </w:r>
            <w:r w:rsidR="00EC4421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з патентознавцем щодо заявки на прилад для контролю кута корекції при виконанні торсійної остеотомії.</w:t>
            </w:r>
          </w:p>
        </w:tc>
      </w:tr>
      <w:tr w:rsidR="0034430C" w:rsidRPr="003F2994" w14:paraId="043D147B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6CBCE" w14:textId="6DE91E93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19.03.2024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AC567" w14:textId="2F2E1114" w:rsidR="00EC4421" w:rsidRPr="003F2994" w:rsidRDefault="00EC4421" w:rsidP="009B5EE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з відділом НМІ щодо поповнення репозитарію інституту описами патентів.</w:t>
            </w:r>
          </w:p>
          <w:p w14:paraId="15602F58" w14:textId="0783651D" w:rsidR="009B5EE4" w:rsidRPr="003F2994" w:rsidRDefault="009B5EE4" w:rsidP="009B5EE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Поповнення репозитарію інституту авторефератами за 1998 р.</w:t>
            </w:r>
          </w:p>
          <w:p w14:paraId="03057A9A" w14:textId="4587D857" w:rsidR="0034430C" w:rsidRPr="003F2994" w:rsidRDefault="00EC4421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3. Консультація з патентознавцем щодо заявки на прилад для контролю кута корекції при виконанні торсійної остеотомії.</w:t>
            </w:r>
          </w:p>
        </w:tc>
      </w:tr>
      <w:tr w:rsidR="0034430C" w:rsidRPr="003F2994" w14:paraId="5504899C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75E72" w14:textId="3F7E3741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20.03.2024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1F9F3" w14:textId="57D637DD" w:rsidR="0043638E" w:rsidRPr="003F2994" w:rsidRDefault="0043638E" w:rsidP="009B5EE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Редагування статті </w:t>
            </w:r>
            <w:r w:rsidRPr="003F2994">
              <w:rPr>
                <w:b/>
                <w:bCs/>
                <w:lang w:val="uk-UA"/>
              </w:rPr>
              <w:t xml:space="preserve">Напружено-деформований стан ключично-акроміального суглоба </w:t>
            </w:r>
            <w:r w:rsidRPr="003F2994">
              <w:rPr>
                <w:b/>
                <w:bCs/>
                <w:szCs w:val="28"/>
                <w:lang w:val="uk-UA"/>
              </w:rPr>
              <w:t>при</w:t>
            </w:r>
            <w:r w:rsidRPr="003F2994">
              <w:rPr>
                <w:b/>
                <w:bCs/>
                <w:lang w:val="uk-UA"/>
              </w:rPr>
              <w:t xml:space="preserve"> ушкодженні </w:t>
            </w:r>
            <w:r w:rsidRPr="003F2994">
              <w:rPr>
                <w:b/>
                <w:bCs/>
                <w:szCs w:val="28"/>
                <w:lang w:val="uk-UA"/>
              </w:rPr>
              <w:t xml:space="preserve">lig. </w:t>
            </w:r>
            <w:r w:rsidRPr="003F2994">
              <w:rPr>
                <w:b/>
                <w:bCs/>
                <w:color w:val="000000"/>
                <w:szCs w:val="28"/>
                <w:lang w:val="uk-UA" w:eastAsia="uk-UA"/>
              </w:rPr>
              <w:t>acromioclavicular superior</w:t>
            </w:r>
            <w:r w:rsidRPr="003F2994">
              <w:rPr>
                <w:b/>
                <w:bCs/>
                <w:lang w:val="uk-UA"/>
              </w:rPr>
              <w:t xml:space="preserve"> і різних способах фіксації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згідно зауважень рецензентів.</w:t>
            </w:r>
          </w:p>
          <w:p w14:paraId="64C59D07" w14:textId="7CBE23D7" w:rsidR="009B5EE4" w:rsidRPr="003F2994" w:rsidRDefault="009B5EE4" w:rsidP="009B5EE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Поповнення репозитарію інституту авторефератами за 1999 р.</w:t>
            </w:r>
          </w:p>
          <w:p w14:paraId="6AFF08E1" w14:textId="7F786F35" w:rsidR="0034430C" w:rsidRPr="003F2994" w:rsidRDefault="00EC4421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3. Роботи по модернізації "Статографа"</w:t>
            </w:r>
          </w:p>
        </w:tc>
      </w:tr>
      <w:tr w:rsidR="0034430C" w:rsidRPr="003F2994" w14:paraId="534CB0C6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018D7" w14:textId="6877ECC4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21.03.2024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D2C3" w14:textId="7C31D25C" w:rsidR="0043638E" w:rsidRPr="003F2994" w:rsidRDefault="0043638E" w:rsidP="009B5EE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Обстеження пацієнтів..</w:t>
            </w:r>
          </w:p>
          <w:p w14:paraId="571C6FB3" w14:textId="17F48334" w:rsidR="009B5EE4" w:rsidRPr="003F2994" w:rsidRDefault="009B5EE4" w:rsidP="009B5EE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Поповнення репозитарію інституту авторефератами за 200</w:t>
            </w:r>
            <w:r w:rsidR="0043638E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0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р.</w:t>
            </w:r>
          </w:p>
          <w:p w14:paraId="2C65AA8D" w14:textId="030F90DF" w:rsidR="0034430C" w:rsidRPr="003F2994" w:rsidRDefault="0043638E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3. </w:t>
            </w:r>
            <w:r w:rsidR="00EA768F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Ремонт кабелю від апарату УЗІ</w:t>
            </w:r>
          </w:p>
        </w:tc>
      </w:tr>
      <w:tr w:rsidR="0034430C" w:rsidRPr="003F2994" w14:paraId="61AE0BA8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675B2" w14:textId="01E8AE8A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22.03.2024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8E7AD" w14:textId="5F0B7C6D" w:rsidR="0043638E" w:rsidRPr="003F2994" w:rsidRDefault="0043638E" w:rsidP="009B5EE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Консультація з патентознавцем щодо заявки на прилад для контролю кута корекції при виконанні торсійної остеотомії.</w:t>
            </w:r>
          </w:p>
          <w:p w14:paraId="1E7DF85F" w14:textId="62FF8A0C" w:rsidR="0034430C" w:rsidRPr="003F2994" w:rsidRDefault="009B5EE4" w:rsidP="005F0FD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Поповнення репозитарію інституту дисертаціями за 1997-2003 р.</w:t>
            </w:r>
          </w:p>
        </w:tc>
      </w:tr>
      <w:tr w:rsidR="0034430C" w:rsidRPr="003F2994" w14:paraId="47F365A0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2203E" w14:textId="47223D66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25.03.2024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551C9" w14:textId="588F9125" w:rsidR="005F0FDC" w:rsidRPr="003F2994" w:rsidRDefault="005F0FDC" w:rsidP="005F0FD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кресленнями до заявки на корисну модель приладу для контролю кута корекції при виконанні торсійної остеотомії.</w:t>
            </w:r>
          </w:p>
          <w:p w14:paraId="059BE02A" w14:textId="60996E81" w:rsidR="0034430C" w:rsidRPr="003F2994" w:rsidRDefault="005F0FDC" w:rsidP="005F0FD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Поповнення репозитарію інституту статтями журналу "Медицина и…" за 1997-1999 р.</w:t>
            </w:r>
          </w:p>
        </w:tc>
      </w:tr>
      <w:tr w:rsidR="0034430C" w:rsidRPr="003F2994" w14:paraId="7451C7EC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E9812" w14:textId="54E93704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26.03.2024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84093" w14:textId="77777777" w:rsidR="005F0FDC" w:rsidRPr="003F2994" w:rsidRDefault="005F0FDC" w:rsidP="005F0FD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кресленнями до заявки на корисну модель приладу для контролю кута корекції при виконанні торсійної остеотомії.</w:t>
            </w:r>
          </w:p>
          <w:p w14:paraId="7C6CC86C" w14:textId="07097DA9" w:rsidR="0034430C" w:rsidRPr="003F2994" w:rsidRDefault="005F0FDC" w:rsidP="005F0FD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Поповнення репозитарію інституту статтями журналу "Медицина и…" за 2000-2004 р.</w:t>
            </w:r>
          </w:p>
        </w:tc>
      </w:tr>
      <w:tr w:rsidR="0034430C" w:rsidRPr="003F2994" w14:paraId="32B3F6B0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FB022" w14:textId="0A6B3B70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27.03.2024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423B8" w14:textId="6515C462" w:rsidR="005F0FDC" w:rsidRPr="003F2994" w:rsidRDefault="005F0FDC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="00C67BA6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Пошук варіантів організації корпоративної електронної пошти інституту.</w:t>
            </w:r>
          </w:p>
          <w:p w14:paraId="1B8CC325" w14:textId="77777777" w:rsidR="0034430C" w:rsidRPr="003F2994" w:rsidRDefault="005F0FDC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Поповнення репозитарію інституту матеріалами конференцій</w:t>
            </w:r>
            <w:r w:rsidR="00C67BA6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ю</w:t>
            </w:r>
          </w:p>
          <w:p w14:paraId="57C4C485" w14:textId="57EA7BF4" w:rsidR="00C67BA6" w:rsidRPr="003F2994" w:rsidRDefault="00C67BA6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3. Нарада щодо планування НДР по заміщенню великих кісткових дефектів.</w:t>
            </w:r>
          </w:p>
        </w:tc>
      </w:tr>
      <w:tr w:rsidR="0034430C" w:rsidRPr="003F2994" w14:paraId="1CFAD2DA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B911C" w14:textId="7EAEA72B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28.03.2024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164C5" w14:textId="77777777" w:rsidR="0034430C" w:rsidRPr="003F2994" w:rsidRDefault="00117CAB" w:rsidP="0034430C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1. Підготовка креслень 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щодо заявки на прилад для контролю кута корекції при виконанні торсійної остеотомії.</w:t>
            </w:r>
          </w:p>
          <w:p w14:paraId="7FCAAA79" w14:textId="5432016F" w:rsidR="00117CAB" w:rsidRPr="003F2994" w:rsidRDefault="00117CAB" w:rsidP="00117CA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Поповнення репозитарію інституту історичними фотографіями.</w:t>
            </w:r>
          </w:p>
        </w:tc>
      </w:tr>
      <w:tr w:rsidR="0034430C" w:rsidRPr="003F2994" w14:paraId="6942598F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7C870" w14:textId="60B28E0C" w:rsidR="0034430C" w:rsidRPr="003F2994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29.03.2024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DFC86" w14:textId="77777777" w:rsidR="0034430C" w:rsidRPr="003F2994" w:rsidRDefault="00117CAB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1. Підготовка креслень 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щодо заявки на прилад для контролю кута корекції при виконанні торсійної остеотомії.</w:t>
            </w:r>
          </w:p>
          <w:p w14:paraId="57516952" w14:textId="1D6DE24F" w:rsidR="00117CAB" w:rsidRPr="003F2994" w:rsidRDefault="00117CAB" w:rsidP="00117CA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Поповнення репозитарію інституту історичними фотографіями.</w:t>
            </w:r>
          </w:p>
        </w:tc>
      </w:tr>
    </w:tbl>
    <w:p w14:paraId="3172BCEF" w14:textId="77777777" w:rsidR="0034430C" w:rsidRPr="003F2994" w:rsidRDefault="0034430C" w:rsidP="0034430C">
      <w:pPr>
        <w:spacing w:line="240" w:lineRule="auto"/>
      </w:pPr>
    </w:p>
    <w:p w14:paraId="19C6EB94" w14:textId="77777777" w:rsidR="0034430C" w:rsidRPr="003F2994" w:rsidRDefault="0034430C" w:rsidP="0034430C">
      <w:pPr>
        <w:spacing w:line="240" w:lineRule="auto"/>
      </w:pPr>
    </w:p>
    <w:p w14:paraId="7F483C91" w14:textId="77777777" w:rsidR="0034430C" w:rsidRPr="003F2994" w:rsidRDefault="0034430C" w:rsidP="0034430C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11488289" w14:textId="77777777" w:rsidR="0034430C" w:rsidRPr="003F2994" w:rsidRDefault="0034430C" w:rsidP="0034430C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117CAB" w:rsidRPr="003F2994" w14:paraId="78ECD2F4" w14:textId="77777777" w:rsidTr="00FB72B4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4BABD" w14:textId="63737022" w:rsidR="00117CAB" w:rsidRPr="003F2994" w:rsidRDefault="00117CAB" w:rsidP="00FB72B4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3F2994">
              <w:rPr>
                <w:b/>
                <w:lang w:val="uk-UA"/>
              </w:rPr>
              <w:t>Квітень 2024</w:t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  <w:t>Карпінський М.Ю.</w:t>
            </w:r>
          </w:p>
        </w:tc>
      </w:tr>
      <w:tr w:rsidR="00117CAB" w:rsidRPr="003F2994" w14:paraId="2F855B54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5C2DE" w14:textId="6CB818FB" w:rsidR="00117CAB" w:rsidRPr="003F2994" w:rsidRDefault="00117CAB" w:rsidP="00FB72B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01.04.2024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5687C" w14:textId="210A834D" w:rsidR="00C86195" w:rsidRPr="003F2994" w:rsidRDefault="00C86195" w:rsidP="00FB72B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статтею по результатам експериментальних досліджень властивостей нового АЗФ.</w:t>
            </w:r>
          </w:p>
          <w:p w14:paraId="4AF18B99" w14:textId="707E2F9C" w:rsidR="00117CAB" w:rsidRPr="003F2994" w:rsidRDefault="00117CAB" w:rsidP="00FB72B4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Поповнення репозитарію інституту історичними фотографіями</w:t>
            </w:r>
          </w:p>
        </w:tc>
      </w:tr>
      <w:tr w:rsidR="00117CAB" w:rsidRPr="003F2994" w14:paraId="15FB6449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D6AD3" w14:textId="6438E4E0" w:rsidR="00117CAB" w:rsidRPr="003F2994" w:rsidRDefault="00117CAB" w:rsidP="00FB72B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02.04.2024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CE83D" w14:textId="3A8C4D63" w:rsidR="00C86195" w:rsidRPr="003F2994" w:rsidRDefault="00C86195" w:rsidP="00FB72B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статтею по результатам експериментальних досліджень властивостей нового АЗФ.</w:t>
            </w:r>
          </w:p>
          <w:p w14:paraId="5FC7FB2A" w14:textId="68B63DC7" w:rsidR="00117CAB" w:rsidRPr="003F2994" w:rsidRDefault="00117CAB" w:rsidP="00FB72B4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Поповнення репозитарію інституту патентами</w:t>
            </w:r>
          </w:p>
        </w:tc>
      </w:tr>
      <w:tr w:rsidR="00117CAB" w:rsidRPr="003F2994" w14:paraId="30AFBDD0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2F8D1" w14:textId="3D25197A" w:rsidR="00117CAB" w:rsidRPr="003F2994" w:rsidRDefault="00117CAB" w:rsidP="00117CA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03.04.2024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9AC4E" w14:textId="497D8C5A" w:rsidR="00C86195" w:rsidRPr="003F2994" w:rsidRDefault="00C86195" w:rsidP="00117CA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Консультації з патентознавцями щодо можливості патентування приладів на основі метричних та кутових вимірювальних шкал.</w:t>
            </w:r>
          </w:p>
          <w:p w14:paraId="62C813E2" w14:textId="58B28DE0" w:rsidR="00117CAB" w:rsidRPr="003F2994" w:rsidRDefault="00117CAB" w:rsidP="00117CA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Поповнення репозитарію інституту патентами</w:t>
            </w:r>
          </w:p>
        </w:tc>
      </w:tr>
      <w:tr w:rsidR="00117CAB" w:rsidRPr="003F2994" w14:paraId="2222A47B" w14:textId="77777777" w:rsidTr="00FB72B4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19FF0" w14:textId="21AAAA11" w:rsidR="00117CAB" w:rsidRPr="003F2994" w:rsidRDefault="00117CAB" w:rsidP="00117CA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04.04.2024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CFD1A" w14:textId="01774C30" w:rsidR="00C86195" w:rsidRPr="003F2994" w:rsidRDefault="00C86195" w:rsidP="00117CA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Пошук аналогів та прототипів до заявки на прилад для контролю кута корекції при виконанні торсійної остеотомії</w:t>
            </w:r>
          </w:p>
          <w:p w14:paraId="193BB1DA" w14:textId="240D69B5" w:rsidR="00117CAB" w:rsidRPr="003F2994" w:rsidRDefault="00117CAB" w:rsidP="00117CA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Поповнення репозитарію інституту патентами</w:t>
            </w:r>
          </w:p>
        </w:tc>
      </w:tr>
      <w:tr w:rsidR="00117CAB" w:rsidRPr="003F2994" w14:paraId="15E17DE6" w14:textId="77777777" w:rsidTr="00FB72B4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61C39" w14:textId="7BE68328" w:rsidR="00117CAB" w:rsidRPr="003F2994" w:rsidRDefault="00117CAB" w:rsidP="00117CA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05.04.2024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CD9DE" w14:textId="22A9F4EA" w:rsidR="00C86195" w:rsidRPr="003F2994" w:rsidRDefault="00C86195" w:rsidP="00C8619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статтею по результатам експериментальних досліджень властивостей нового АЗФ.</w:t>
            </w:r>
          </w:p>
          <w:p w14:paraId="45457D37" w14:textId="4B15E41C" w:rsidR="00117CAB" w:rsidRPr="003F2994" w:rsidRDefault="00117CAB" w:rsidP="00117CAB">
            <w:pPr>
              <w:spacing w:line="240" w:lineRule="auto"/>
              <w:ind w:hanging="45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Поповнення репозитарію інституту патентами</w:t>
            </w:r>
          </w:p>
        </w:tc>
      </w:tr>
      <w:tr w:rsidR="00117CAB" w:rsidRPr="003F2994" w14:paraId="12E23E12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7AF02" w14:textId="783D4A9B" w:rsidR="00117CAB" w:rsidRPr="003F2994" w:rsidRDefault="00117CAB" w:rsidP="00117CA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08.04.2024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BB73B" w14:textId="77777777" w:rsidR="00117CAB" w:rsidRPr="003F2994" w:rsidRDefault="007C5A4A" w:rsidP="00117CAB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bCs/>
                <w:color w:val="1F1F1F"/>
                <w:szCs w:val="28"/>
                <w:shd w:val="clear" w:color="auto" w:fill="FFFFFF"/>
                <w:lang w:val="uk-UA"/>
              </w:rPr>
              <w:t>Напружено-деформований стан ключично-акроміального суглоба при ушкодженні lig. acromioclavicular superior і різних способах фіксації</w:t>
            </w:r>
            <w:r w:rsidRPr="003F2994">
              <w:rPr>
                <w:rFonts w:cs="Times New Roman"/>
                <w:szCs w:val="28"/>
                <w:lang w:val="uk-UA" w:eastAsia="uk-UA"/>
              </w:rPr>
              <w:t xml:space="preserve"> згідно зауважень рецензента</w:t>
            </w:r>
          </w:p>
          <w:p w14:paraId="612E1A41" w14:textId="77777777" w:rsidR="00B26B6E" w:rsidRPr="003F2994" w:rsidRDefault="007C5A4A" w:rsidP="00117CAB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 xml:space="preserve">2. 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Консультація з патентознавцем щодо формування заявки на прилад для контролю кута корекції при виконанні торсійної остеотомії.</w:t>
            </w:r>
          </w:p>
          <w:p w14:paraId="690228C0" w14:textId="1E14B2AB" w:rsidR="00DD6E3B" w:rsidRPr="003F2994" w:rsidRDefault="00DD6E3B" w:rsidP="00117CAB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>3. Робота по підготовці дисертації до захисті (Пилипко В.)</w:t>
            </w:r>
          </w:p>
        </w:tc>
      </w:tr>
      <w:tr w:rsidR="00117CAB" w:rsidRPr="003F2994" w14:paraId="0545E7CF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3F6BC" w14:textId="36C8F233" w:rsidR="00117CAB" w:rsidRPr="003F2994" w:rsidRDefault="00117CAB" w:rsidP="00117CA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09.04.2024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891F5" w14:textId="77777777" w:rsidR="00DD6E3B" w:rsidRPr="003F2994" w:rsidRDefault="00B26B6E" w:rsidP="00DD6E3B">
            <w:pPr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Підготовка документів для подання звіту по НДР на конкурс </w:t>
            </w:r>
          </w:p>
          <w:p w14:paraId="33C0C4AD" w14:textId="0475BEE2" w:rsidR="00DD6E3B" w:rsidRPr="003F2994" w:rsidRDefault="00DD6E3B" w:rsidP="00DD6E3B">
            <w:pPr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</w:t>
            </w:r>
            <w:r w:rsidRPr="003F2994">
              <w:rPr>
                <w:rFonts w:cs="Times New Roman"/>
                <w:szCs w:val="28"/>
                <w:lang w:val="uk-UA" w:eastAsia="uk-UA"/>
              </w:rPr>
              <w:t>. Робота по підготовці дисертації до захисті (Пилипко В.)</w:t>
            </w:r>
          </w:p>
        </w:tc>
      </w:tr>
      <w:tr w:rsidR="00117CAB" w:rsidRPr="003F2994" w14:paraId="72346D84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AA433" w14:textId="2D5CF3D5" w:rsidR="00117CAB" w:rsidRPr="003F2994" w:rsidRDefault="00117CAB" w:rsidP="00117CA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10.04.2024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6CE46" w14:textId="77777777" w:rsidR="00117CAB" w:rsidRPr="003F2994" w:rsidRDefault="00C54E5E" w:rsidP="00117CA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b/>
                <w:bCs/>
                <w:szCs w:val="28"/>
                <w:lang w:val="uk-UA"/>
              </w:rPr>
              <w:t>Напружено-деформований стан надплечово-ключичного суглоба при ушкодженні трапеціподібної зв’язки і різних способах фіксації</w:t>
            </w:r>
          </w:p>
          <w:p w14:paraId="3DFEC766" w14:textId="5AE63EFB" w:rsidR="00DD6E3B" w:rsidRPr="003F2994" w:rsidRDefault="00DD6E3B" w:rsidP="00117CA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>2. Робота по підготовці дисертації до захисті (Пилипко В.)</w:t>
            </w:r>
          </w:p>
        </w:tc>
      </w:tr>
      <w:tr w:rsidR="00C54E5E" w:rsidRPr="003F2994" w14:paraId="088CDFAF" w14:textId="77777777" w:rsidTr="00C54E5E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A5C82" w14:textId="18874E49" w:rsidR="00C54E5E" w:rsidRPr="003F2994" w:rsidRDefault="00C54E5E" w:rsidP="00C54E5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11.04.2024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FF14F" w14:textId="77777777" w:rsidR="00C54E5E" w:rsidRPr="003F2994" w:rsidRDefault="00C54E5E" w:rsidP="00C54E5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Вчена рада</w:t>
            </w:r>
          </w:p>
          <w:p w14:paraId="699B5EB3" w14:textId="00C31AE6" w:rsidR="00C54E5E" w:rsidRPr="003F2994" w:rsidRDefault="00C54E5E" w:rsidP="00C54E5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2. Робота над статтею </w:t>
            </w:r>
            <w:r w:rsidRPr="003F2994">
              <w:rPr>
                <w:b/>
                <w:bCs/>
                <w:szCs w:val="28"/>
                <w:lang w:val="uk-UA"/>
              </w:rPr>
              <w:t>Напружено-деформований стан надплечово-ключичного суглоба при ушкодженні трапеціподібної зв’язки і різних способах фіксації</w:t>
            </w:r>
          </w:p>
        </w:tc>
      </w:tr>
      <w:tr w:rsidR="00C54E5E" w:rsidRPr="003F2994" w14:paraId="3FC8E5AE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DEA35" w14:textId="552F133C" w:rsidR="00C54E5E" w:rsidRPr="003F2994" w:rsidRDefault="00C54E5E" w:rsidP="00C54E5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12.04.2024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013D9" w14:textId="77777777" w:rsidR="00C54E5E" w:rsidRPr="003F2994" w:rsidRDefault="00C54E5E" w:rsidP="00C54E5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Вчена рада</w:t>
            </w:r>
          </w:p>
          <w:p w14:paraId="4C53A40A" w14:textId="5EB47FFC" w:rsidR="00C54E5E" w:rsidRPr="003F2994" w:rsidRDefault="00C54E5E" w:rsidP="00C54E5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2. Робота над статтею </w:t>
            </w:r>
            <w:r w:rsidRPr="003F2994">
              <w:rPr>
                <w:b/>
                <w:bCs/>
                <w:szCs w:val="28"/>
                <w:lang w:val="uk-UA"/>
              </w:rPr>
              <w:t>Напружено-деформований стан надплечово-ключичного суглоба при ушкодженні трапец</w:t>
            </w:r>
            <w:r w:rsidR="002766B3" w:rsidRPr="003F2994">
              <w:rPr>
                <w:b/>
                <w:bCs/>
                <w:szCs w:val="28"/>
                <w:lang w:val="uk-UA"/>
              </w:rPr>
              <w:t>е</w:t>
            </w:r>
            <w:r w:rsidRPr="003F2994">
              <w:rPr>
                <w:b/>
                <w:bCs/>
                <w:szCs w:val="28"/>
                <w:lang w:val="uk-UA"/>
              </w:rPr>
              <w:t>подібної зв’язки і різних способах фіксації</w:t>
            </w:r>
          </w:p>
        </w:tc>
      </w:tr>
      <w:tr w:rsidR="00C54E5E" w:rsidRPr="003F2994" w14:paraId="30777BC1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01A15" w14:textId="61828F83" w:rsidR="00C54E5E" w:rsidRPr="003F2994" w:rsidRDefault="00C54E5E" w:rsidP="00C54E5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15.04.2024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25F1C" w14:textId="0C0A1845" w:rsidR="00C54E5E" w:rsidRPr="003F2994" w:rsidRDefault="00E91A16" w:rsidP="00C54E5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Нарада з проф. Кваша В.П., проф. Бур'янов О.А. щодо обговорення моделей варіантів остеосинтезу при переломах плечової кістки в верхній третині і дизайну подальших досліджень.</w:t>
            </w:r>
          </w:p>
        </w:tc>
      </w:tr>
      <w:tr w:rsidR="00C54E5E" w:rsidRPr="003F2994" w14:paraId="517263D3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378FF" w14:textId="47A61AB2" w:rsidR="00C54E5E" w:rsidRPr="003F2994" w:rsidRDefault="00C54E5E" w:rsidP="00C54E5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16.04.2024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20F51" w14:textId="1935FECB" w:rsidR="00C54E5E" w:rsidRPr="003F2994" w:rsidRDefault="00E91A16" w:rsidP="00C54E5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алгоритмом вибору тактики лікування лійкоподібної деформації грудної клітки </w:t>
            </w:r>
          </w:p>
        </w:tc>
      </w:tr>
      <w:tr w:rsidR="002766B3" w:rsidRPr="003F2994" w14:paraId="6EA8717C" w14:textId="77777777" w:rsidTr="002766B3">
        <w:trPr>
          <w:trHeight w:val="58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C87D8" w14:textId="1F1B628F" w:rsidR="002766B3" w:rsidRPr="003F2994" w:rsidRDefault="002766B3" w:rsidP="002766B3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17.04.2024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1AAF5" w14:textId="11324F57" w:rsidR="002766B3" w:rsidRPr="003F2994" w:rsidRDefault="002766B3" w:rsidP="002766B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Біомеханічні особливості грудо-поперекового переходу </w:t>
            </w:r>
            <w:r w:rsidRPr="003F2994">
              <w:rPr>
                <w:rFonts w:cs="Times New Roman"/>
                <w:b/>
                <w:bCs/>
                <w:szCs w:val="28"/>
                <w:lang w:val="uk-UA"/>
              </w:rPr>
              <w:t>із вибуховим переломом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 хребця Тh12 під впливом стискаючого навантаження після декомпресивно-стабілізуючого хірургічного втручання</w:t>
            </w:r>
          </w:p>
        </w:tc>
      </w:tr>
      <w:tr w:rsidR="002766B3" w:rsidRPr="003F2994" w14:paraId="41847BE9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6A53F" w14:textId="2544D287" w:rsidR="002766B3" w:rsidRPr="003F2994" w:rsidRDefault="002766B3" w:rsidP="002766B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18.04.2024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358DA" w14:textId="0147484C" w:rsidR="002766B3" w:rsidRPr="003F2994" w:rsidRDefault="002766B3" w:rsidP="002766B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Біомеханічні особливості грудо-поперекового переходу </w:t>
            </w:r>
            <w:r w:rsidRPr="003F2994">
              <w:rPr>
                <w:rFonts w:cs="Times New Roman"/>
                <w:b/>
                <w:bCs/>
                <w:szCs w:val="28"/>
                <w:lang w:val="uk-UA"/>
              </w:rPr>
              <w:t>із вибуховим переломом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 хребця Тh12 під впливом стискаючого навантаження після декомпресивно-стабілізуючого хірургічного втручання</w:t>
            </w:r>
          </w:p>
        </w:tc>
      </w:tr>
      <w:tr w:rsidR="002766B3" w:rsidRPr="003F2994" w14:paraId="06006384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275E2" w14:textId="1C6B1D06" w:rsidR="002766B3" w:rsidRPr="003F2994" w:rsidRDefault="002766B3" w:rsidP="002766B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19.04.2024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501BB" w14:textId="525C462B" w:rsidR="002766B3" w:rsidRPr="003F2994" w:rsidRDefault="002766B3" w:rsidP="002766B3">
            <w:pPr>
              <w:pStyle w:val="1"/>
              <w:spacing w:before="0" w:beforeAutospacing="0" w:after="0" w:afterAutospacing="0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  <w:r w:rsidRPr="003F2994"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 xml:space="preserve">1. Конференція </w:t>
            </w:r>
            <w:r w:rsidRPr="003F2994">
              <w:rPr>
                <w:sz w:val="28"/>
                <w:szCs w:val="28"/>
                <w:lang w:val="uk-UA"/>
              </w:rPr>
              <w:t>«Вертебрологія на сучасному етапі»</w:t>
            </w:r>
            <w:r w:rsidRPr="003F2994">
              <w:rPr>
                <w:b w:val="0"/>
                <w:bCs w:val="0"/>
                <w:sz w:val="28"/>
                <w:szCs w:val="28"/>
                <w:lang w:val="uk-UA"/>
              </w:rPr>
              <w:t xml:space="preserve">, присвячена 100-річчю з дня народження видатного вченого ортопеда-травматолога </w:t>
            </w:r>
            <w:r w:rsidR="00E91A16" w:rsidRPr="003F2994">
              <w:rPr>
                <w:b w:val="0"/>
                <w:bCs w:val="0"/>
                <w:sz w:val="28"/>
                <w:szCs w:val="28"/>
                <w:lang w:val="uk-UA"/>
              </w:rPr>
              <w:t>академіка</w:t>
            </w:r>
            <w:r w:rsidRPr="003F2994">
              <w:rPr>
                <w:b w:val="0"/>
                <w:bCs w:val="0"/>
                <w:sz w:val="28"/>
                <w:szCs w:val="28"/>
                <w:lang w:val="uk-UA"/>
              </w:rPr>
              <w:t xml:space="preserve"> О.О.Коржа.</w:t>
            </w:r>
          </w:p>
        </w:tc>
      </w:tr>
      <w:tr w:rsidR="002766B3" w:rsidRPr="003F2994" w14:paraId="0D8C881F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666BD" w14:textId="59198741" w:rsidR="002766B3" w:rsidRPr="003F2994" w:rsidRDefault="002766B3" w:rsidP="002766B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22.04.2024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C1244" w14:textId="77777777" w:rsidR="002766B3" w:rsidRPr="003F2994" w:rsidRDefault="00DC5EF1" w:rsidP="002766B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зауваженнями рецензента щодо статті </w:t>
            </w:r>
            <w:r w:rsidRPr="003F2994">
              <w:rPr>
                <w:rFonts w:cs="Times New Roman"/>
                <w:b/>
                <w:position w:val="-1"/>
                <w:szCs w:val="28"/>
                <w:lang w:val="uk-UA"/>
              </w:rPr>
              <w:t>Some aspects of biomechanics of the operated thoracolumbar junction following two-level corpectomy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</w:t>
            </w:r>
          </w:p>
          <w:p w14:paraId="2BF9144D" w14:textId="33BF5906" w:rsidR="00DC5EF1" w:rsidRPr="003F2994" w:rsidRDefault="00DC5EF1" w:rsidP="002766B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2. Остаточне оформлення статті </w:t>
            </w:r>
            <w:r w:rsidRPr="003F2994">
              <w:rPr>
                <w:rFonts w:cs="Times New Roman"/>
                <w:b/>
                <w:bCs/>
                <w:color w:val="1F1F1F"/>
                <w:szCs w:val="28"/>
                <w:shd w:val="clear" w:color="auto" w:fill="FFFFFF"/>
                <w:lang w:val="uk-UA"/>
              </w:rPr>
              <w:t>Біомеханічні особливості грудо-поперекового переходу із вибуховим переломом хребця Тh12 під впливом стискаючого навантаження після декомпресивно-стабілізуючого хірургічного втручання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для подання в журнал Травма.</w:t>
            </w:r>
          </w:p>
        </w:tc>
      </w:tr>
      <w:tr w:rsidR="002766B3" w:rsidRPr="003F2994" w14:paraId="35EA226D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EBEF0" w14:textId="73FFF123" w:rsidR="002766B3" w:rsidRPr="003F2994" w:rsidRDefault="002766B3" w:rsidP="002766B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23.04.2024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E7CE5" w14:textId="2D4E3E26" w:rsidR="002766B3" w:rsidRPr="003F2994" w:rsidRDefault="003C11DB" w:rsidP="002766B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Остаточне оформлення статті </w:t>
            </w:r>
            <w:r w:rsidRPr="003F2994">
              <w:rPr>
                <w:b/>
                <w:bCs/>
                <w:szCs w:val="28"/>
                <w:lang w:val="uk-UA"/>
              </w:rPr>
              <w:t>Напружено-деформований стан надплечово-ключичного суглоба при ушкодженні трапецієподібної зв’язки і різних способах фіксації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для подання в журнал Вісник проблем біології та медицини.</w:t>
            </w:r>
          </w:p>
        </w:tc>
      </w:tr>
      <w:tr w:rsidR="002766B3" w:rsidRPr="003F2994" w14:paraId="4DBDBBEC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78324" w14:textId="73190A47" w:rsidR="002766B3" w:rsidRPr="003F2994" w:rsidRDefault="002766B3" w:rsidP="002766B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24.04.2024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DD97F" w14:textId="28938629" w:rsidR="002766B3" w:rsidRPr="003F2994" w:rsidRDefault="00B23E68" w:rsidP="002766B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Доробка статті </w:t>
            </w:r>
            <w:r w:rsidRPr="003F2994">
              <w:rPr>
                <w:b/>
                <w:bCs/>
                <w:szCs w:val="28"/>
                <w:lang w:val="uk-UA"/>
              </w:rPr>
              <w:t>Напружено-деформований стан надплечово-ключичного суглоба при ушкодженні трапецієподібної зв’язки і різних способах фіксації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згідно зауважень редакції.</w:t>
            </w:r>
          </w:p>
        </w:tc>
      </w:tr>
      <w:tr w:rsidR="002766B3" w:rsidRPr="003F2994" w14:paraId="6E8CE427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F1DF6" w14:textId="7D840221" w:rsidR="002766B3" w:rsidRPr="003F2994" w:rsidRDefault="002766B3" w:rsidP="002766B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25.04.2024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FCBDD" w14:textId="65E631ED" w:rsidR="002766B3" w:rsidRPr="003F2994" w:rsidRDefault="00B23E68" w:rsidP="002766B3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1. Підготовка збірника матеріалів </w:t>
            </w:r>
            <w:r w:rsidRPr="003F2994">
              <w:rPr>
                <w:lang w:val="uk-UA"/>
              </w:rPr>
              <w:t>Наукової конференції «Вертебрологія на сучасному етапі», присвячена 100-річчю з дня народження видатного вченого ортопеда-травматолога академіка О.О.Коржа</w:t>
            </w:r>
          </w:p>
        </w:tc>
      </w:tr>
      <w:tr w:rsidR="002766B3" w:rsidRPr="003F2994" w14:paraId="70C3B67A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9AA93" w14:textId="2B64E121" w:rsidR="002766B3" w:rsidRPr="003F2994" w:rsidRDefault="002766B3" w:rsidP="002766B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26.04.2024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8F8F6" w14:textId="4047DEFE" w:rsidR="002766B3" w:rsidRPr="003F2994" w:rsidRDefault="00901FC9" w:rsidP="002766B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bCs/>
                <w:szCs w:val="28"/>
                <w:lang w:val="uk-UA"/>
              </w:rPr>
              <w:t>Біомеханічні аспекти транспедикулярної фіксації зони грудо-поперекового переходу при вибухових переломах хребця Th12: вплив латерофлексії</w:t>
            </w:r>
          </w:p>
        </w:tc>
      </w:tr>
      <w:tr w:rsidR="002E50AF" w:rsidRPr="003F2994" w14:paraId="2FF03191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123A1" w14:textId="3C16EDF5" w:rsidR="002E50AF" w:rsidRPr="003F2994" w:rsidRDefault="002E50AF" w:rsidP="002E50AF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29.04.2024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0B36D" w14:textId="40A1C3EB" w:rsidR="002E50AF" w:rsidRPr="003F2994" w:rsidRDefault="002E50AF" w:rsidP="002E50AF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bCs/>
                <w:szCs w:val="28"/>
                <w:lang w:val="uk-UA"/>
              </w:rPr>
              <w:t>Біомеханічні аспекти транспедикулярної фіксації зони грудо-поперекового переходу при вибухових переломах хребця Th12: вплив латерофлексії</w:t>
            </w:r>
          </w:p>
        </w:tc>
      </w:tr>
      <w:tr w:rsidR="002E50AF" w:rsidRPr="003F2994" w14:paraId="02E643D8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842D3" w14:textId="49ED46FD" w:rsidR="002E50AF" w:rsidRPr="003F2994" w:rsidRDefault="002E50AF" w:rsidP="002E50AF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30.04.2024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88153" w14:textId="18E5D495" w:rsidR="002E50AF" w:rsidRPr="003F2994" w:rsidRDefault="002E50AF" w:rsidP="002E50AF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bCs/>
                <w:szCs w:val="28"/>
                <w:lang w:val="uk-UA"/>
              </w:rPr>
              <w:t>Біомеханічні аспекти транспедикулярної фіксації зони грудо-поперекового переходу при вибухових переломах хребця Th12: вплив латерофлексії</w:t>
            </w:r>
          </w:p>
        </w:tc>
      </w:tr>
    </w:tbl>
    <w:p w14:paraId="1F3C609B" w14:textId="77777777" w:rsidR="00117CAB" w:rsidRPr="003F2994" w:rsidRDefault="00117CAB" w:rsidP="00117CAB">
      <w:pPr>
        <w:spacing w:line="240" w:lineRule="auto"/>
      </w:pPr>
    </w:p>
    <w:p w14:paraId="6A52DE91" w14:textId="77777777" w:rsidR="00117CAB" w:rsidRPr="003F2994" w:rsidRDefault="00117CAB" w:rsidP="00117CAB">
      <w:pPr>
        <w:spacing w:line="240" w:lineRule="auto"/>
      </w:pPr>
    </w:p>
    <w:p w14:paraId="08314CBA" w14:textId="77777777" w:rsidR="00117CAB" w:rsidRPr="003F2994" w:rsidRDefault="00117CAB" w:rsidP="00117CAB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66592C32" w14:textId="77777777" w:rsidR="00117CAB" w:rsidRPr="003F2994" w:rsidRDefault="00117CAB" w:rsidP="00117CAB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2FFB84AD" w14:textId="4E0010D4" w:rsidR="002E50AF" w:rsidRPr="003F2994" w:rsidRDefault="002E50AF">
      <w:pPr>
        <w:spacing w:after="160" w:line="259" w:lineRule="auto"/>
        <w:ind w:firstLine="0"/>
        <w:jc w:val="left"/>
      </w:pPr>
      <w:r w:rsidRPr="003F2994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2E50AF" w:rsidRPr="003F2994" w14:paraId="356D9D1D" w14:textId="77777777" w:rsidTr="0083310B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3D98B" w14:textId="0CBE74D7" w:rsidR="002E50AF" w:rsidRPr="003F2994" w:rsidRDefault="002E50AF" w:rsidP="0083310B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3F2994">
              <w:rPr>
                <w:b/>
                <w:lang w:val="uk-UA"/>
              </w:rPr>
              <w:t>Травень 2024</w:t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  <w:t>Карпінський М.Ю.</w:t>
            </w:r>
          </w:p>
        </w:tc>
      </w:tr>
      <w:tr w:rsidR="002E50AF" w:rsidRPr="003F2994" w14:paraId="5C7588D8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311F6D" w14:textId="4FB44B17" w:rsidR="002E50AF" w:rsidRPr="003F2994" w:rsidRDefault="002E50AF" w:rsidP="0083310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01.05.2024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9C209" w14:textId="6F838BC5" w:rsidR="002E50AF" w:rsidRPr="003F2994" w:rsidRDefault="002E50AF" w:rsidP="0083310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1. Робота над заявкою на корисну модель </w:t>
            </w:r>
            <w:bookmarkStart w:id="0" w:name="_Hlk165565078"/>
            <w:r w:rsidR="00F2269E" w:rsidRPr="003F2994">
              <w:rPr>
                <w:b/>
                <w:bCs/>
                <w:lang w:val="uk-UA"/>
              </w:rPr>
              <w:t>Пристрій для визначення кута ротації фрагментів трубчастої кістки, наприклад плечової, при поперечній торсійній її остеотомії</w:t>
            </w:r>
            <w:bookmarkEnd w:id="0"/>
          </w:p>
        </w:tc>
      </w:tr>
      <w:tr w:rsidR="00F2269E" w:rsidRPr="003F2994" w14:paraId="3E75B7F7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F9B71" w14:textId="03AB3279" w:rsidR="00F2269E" w:rsidRPr="003F2994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02.05.2024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3DB02" w14:textId="13A6EE5B" w:rsidR="00F2269E" w:rsidRPr="003F2994" w:rsidRDefault="00F2269E" w:rsidP="00F2269E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1. Робота над заявкою на корисну модель </w:t>
            </w:r>
            <w:r w:rsidRPr="003F2994">
              <w:rPr>
                <w:b/>
                <w:bCs/>
                <w:lang w:val="uk-UA"/>
              </w:rPr>
              <w:t>Пристрій для визначення кута ротації фрагментів трубчастої кістки, наприклад плечової, при поперечній торсійній її остеотомії</w:t>
            </w:r>
          </w:p>
        </w:tc>
      </w:tr>
      <w:tr w:rsidR="00F2269E" w:rsidRPr="003F2994" w14:paraId="6135CCE2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F4936" w14:textId="1A6C60F9" w:rsidR="00F2269E" w:rsidRPr="003F2994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03.05.2024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015EB" w14:textId="41ADEA2A" w:rsidR="00F2269E" w:rsidRPr="003F2994" w:rsidRDefault="00F2269E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Скінчено-елементний аналіз варіантів транспедикулярної фіксації ділянки грудо-поперекового переходу </w:t>
            </w:r>
            <w:r w:rsidRPr="003F2994">
              <w:rPr>
                <w:rFonts w:cs="Times New Roman"/>
                <w:b/>
                <w:bCs/>
                <w:szCs w:val="28"/>
                <w:lang w:val="uk-UA"/>
              </w:rPr>
              <w:t>з вибуховим переломом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 хребця Тh12 при нахилі вперед</w:t>
            </w:r>
          </w:p>
        </w:tc>
      </w:tr>
      <w:tr w:rsidR="00F2269E" w:rsidRPr="003F2994" w14:paraId="414A0625" w14:textId="77777777" w:rsidTr="0083310B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1E53F" w14:textId="4EB60C1A" w:rsidR="00F2269E" w:rsidRPr="003F2994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06.05.2024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56ED7" w14:textId="1E9E76B8" w:rsidR="00F2269E" w:rsidRPr="003F2994" w:rsidRDefault="00F2269E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Скінчено-елементний аналіз варіантів транспедикулярної фіксації ділянки грудо-поперекового переходу </w:t>
            </w:r>
            <w:r w:rsidRPr="003F2994">
              <w:rPr>
                <w:rFonts w:cs="Times New Roman"/>
                <w:b/>
                <w:bCs/>
                <w:szCs w:val="28"/>
                <w:lang w:val="uk-UA"/>
              </w:rPr>
              <w:t>з вибуховим переломом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 хребця Тh12 при нахилі вперед</w:t>
            </w:r>
          </w:p>
        </w:tc>
      </w:tr>
      <w:tr w:rsidR="00F2269E" w:rsidRPr="003F2994" w14:paraId="3F22F86A" w14:textId="77777777" w:rsidTr="0083310B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AA3B0" w14:textId="15F35E71" w:rsidR="00F2269E" w:rsidRPr="003F2994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07.05.2024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2EE77" w14:textId="52EC1D1E" w:rsidR="00F2269E" w:rsidRPr="003F2994" w:rsidRDefault="00F2269E" w:rsidP="00F2269E">
            <w:pPr>
              <w:spacing w:line="240" w:lineRule="auto"/>
              <w:ind w:hanging="45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Скінчено-елементний аналіз варіантів транспедикулярної фіксації ділянки грудо-поперекового переходу </w:t>
            </w:r>
            <w:r w:rsidRPr="003F2994">
              <w:rPr>
                <w:rFonts w:cs="Times New Roman"/>
                <w:b/>
                <w:bCs/>
                <w:szCs w:val="28"/>
                <w:lang w:val="uk-UA"/>
              </w:rPr>
              <w:t>з вибуховим переломом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 хребця Тh12 при нахилі вперед</w:t>
            </w:r>
          </w:p>
        </w:tc>
      </w:tr>
      <w:tr w:rsidR="00F2269E" w:rsidRPr="003F2994" w14:paraId="5646BA6E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0C24A" w14:textId="67CA396D" w:rsidR="00F2269E" w:rsidRPr="003F2994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08.05.2024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A6879" w14:textId="179B8A7A" w:rsidR="00F2269E" w:rsidRPr="003F2994" w:rsidRDefault="004E188F" w:rsidP="00F2269E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>1. Виправлення помилок і доопрацювання кре</w:t>
            </w:r>
            <w:r w:rsidR="00BD0B36" w:rsidRPr="003F2994">
              <w:rPr>
                <w:rFonts w:cs="Times New Roman"/>
                <w:szCs w:val="28"/>
                <w:lang w:val="uk-UA" w:eastAsia="uk-UA"/>
              </w:rPr>
              <w:t>с</w:t>
            </w:r>
            <w:r w:rsidRPr="003F2994">
              <w:rPr>
                <w:rFonts w:cs="Times New Roman"/>
                <w:szCs w:val="28"/>
                <w:lang w:val="uk-UA" w:eastAsia="uk-UA"/>
              </w:rPr>
              <w:t xml:space="preserve">лень щодо заявки на корисну модель </w:t>
            </w:r>
            <w:r w:rsidRPr="003F2994">
              <w:rPr>
                <w:b/>
                <w:bCs/>
                <w:lang w:val="uk-UA"/>
              </w:rPr>
              <w:t>Пристрій для визначення кута ротації фрагментів трубчастої кістки, наприклад плечової, при поперечній торсійній її остеотомії</w:t>
            </w:r>
          </w:p>
        </w:tc>
      </w:tr>
      <w:tr w:rsidR="00F2269E" w:rsidRPr="003F2994" w14:paraId="4BD8131F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AEAF2" w14:textId="1C67B906" w:rsidR="00F2269E" w:rsidRPr="003F2994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09.05.2024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7453E" w14:textId="0F17CD62" w:rsidR="00F2269E" w:rsidRPr="003F2994" w:rsidRDefault="004E188F" w:rsidP="00F2269E">
            <w:pPr>
              <w:tabs>
                <w:tab w:val="left" w:pos="1248"/>
              </w:tabs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szCs w:val="28"/>
                <w:lang w:val="uk-UA"/>
              </w:rPr>
              <w:t>Дослідження напруженно-деформованоготстану моделі плечов</w:t>
            </w:r>
            <w:r w:rsidR="00BD0B36" w:rsidRPr="003F2994">
              <w:rPr>
                <w:rFonts w:cs="Times New Roman"/>
                <w:b/>
                <w:szCs w:val="28"/>
                <w:lang w:val="uk-UA"/>
              </w:rPr>
              <w:t>ої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 кістки з надвиростковим переломом типу І при різних варіантах остеосинтезу</w:t>
            </w:r>
          </w:p>
        </w:tc>
      </w:tr>
      <w:tr w:rsidR="00F2269E" w:rsidRPr="003F2994" w14:paraId="464FD2FE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25D8F" w14:textId="4C4FD041" w:rsidR="00F2269E" w:rsidRPr="003F2994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10.05.2024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2C1C1" w14:textId="0C95B334" w:rsidR="00F2269E" w:rsidRPr="003F2994" w:rsidRDefault="004E188F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Остаточне оформлення заявки на корисну модель </w:t>
            </w:r>
            <w:r w:rsidRPr="003F2994">
              <w:rPr>
                <w:b/>
                <w:bCs/>
                <w:lang w:val="uk-UA"/>
              </w:rPr>
              <w:t>Пристрій для визначення кута ротації фрагментів трубчастої кістки, наприклад плечової, при поперечній торсійній її остеотомії</w:t>
            </w:r>
          </w:p>
        </w:tc>
      </w:tr>
      <w:tr w:rsidR="00F2269E" w:rsidRPr="003F2994" w14:paraId="6089924E" w14:textId="77777777" w:rsidTr="0083310B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E37DB" w14:textId="237CB524" w:rsidR="00F2269E" w:rsidRPr="003F2994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13.05.2024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88F2D" w14:textId="15FFE4BD" w:rsidR="00F2269E" w:rsidRPr="003F2994" w:rsidRDefault="004E188F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szCs w:val="28"/>
                <w:lang w:val="uk-UA"/>
              </w:rPr>
              <w:t>Дослідження напруженно-деформованоготстану моделі плечов</w:t>
            </w:r>
            <w:r w:rsidR="00BD0B36" w:rsidRPr="003F2994">
              <w:rPr>
                <w:rFonts w:cs="Times New Roman"/>
                <w:b/>
                <w:szCs w:val="28"/>
                <w:lang w:val="uk-UA"/>
              </w:rPr>
              <w:t>ої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 кістки з надвиростковим переломом типу І при різних варіантах остеосинтезу</w:t>
            </w:r>
          </w:p>
        </w:tc>
      </w:tr>
      <w:tr w:rsidR="00F2269E" w:rsidRPr="003F2994" w14:paraId="3B4F2CF1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E95D3" w14:textId="3C8105DF" w:rsidR="00F2269E" w:rsidRPr="003F2994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14.05.2024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C36CD" w14:textId="1C45167B" w:rsidR="00F2269E" w:rsidRPr="003F2994" w:rsidRDefault="00056E01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szCs w:val="28"/>
                <w:lang w:val="uk-UA"/>
              </w:rPr>
              <w:t>Дослідження напруженно-деформованоготстану моделі плечов</w:t>
            </w:r>
            <w:r w:rsidR="00BD0B36" w:rsidRPr="003F2994">
              <w:rPr>
                <w:rFonts w:cs="Times New Roman"/>
                <w:b/>
                <w:szCs w:val="28"/>
                <w:lang w:val="uk-UA"/>
              </w:rPr>
              <w:t>ої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 кістки з прямим надвиростковим переломом при різних варіантах остеосинтезу</w:t>
            </w:r>
          </w:p>
        </w:tc>
      </w:tr>
      <w:tr w:rsidR="00F2269E" w:rsidRPr="003F2994" w14:paraId="59FD9409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BE48D" w14:textId="3B7CBAD5" w:rsidR="00F2269E" w:rsidRPr="003F2994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15.05.2024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BEE9C" w14:textId="7EC46D38" w:rsidR="00F2269E" w:rsidRPr="003F2994" w:rsidRDefault="00056E01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="00BD0B36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On-line нарада з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патентознавцем щодо заявки на патент пристрою для відновлення міжберцевого синдезмозу.</w:t>
            </w:r>
          </w:p>
        </w:tc>
      </w:tr>
      <w:tr w:rsidR="00F2269E" w:rsidRPr="003F2994" w14:paraId="04B9F930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51467" w14:textId="006B6DCA" w:rsidR="00F2269E" w:rsidRPr="003F2994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16.05.2024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CAC47" w14:textId="69A9703F" w:rsidR="00F2269E" w:rsidRPr="003F2994" w:rsidRDefault="00056E01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szCs w:val="28"/>
                <w:lang w:val="uk-UA"/>
              </w:rPr>
              <w:t>Дослідження напруженно-деформованоготстану моделі плечов</w:t>
            </w:r>
            <w:r w:rsidR="00BD0B36" w:rsidRPr="003F2994">
              <w:rPr>
                <w:rFonts w:cs="Times New Roman"/>
                <w:b/>
                <w:szCs w:val="28"/>
                <w:lang w:val="uk-UA"/>
              </w:rPr>
              <w:t>ої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 кістки з прямим надвиростковим переломом при різних варіантах остеосинтезу</w:t>
            </w:r>
          </w:p>
        </w:tc>
      </w:tr>
      <w:tr w:rsidR="00F2269E" w:rsidRPr="003F2994" w14:paraId="7D91CA9E" w14:textId="77777777" w:rsidTr="0083310B">
        <w:trPr>
          <w:trHeight w:val="58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94E4C" w14:textId="62B2D034" w:rsidR="00F2269E" w:rsidRPr="003F2994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17.05.2024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DABBA" w14:textId="61C99370" w:rsidR="00F2269E" w:rsidRPr="003F2994" w:rsidRDefault="00056E01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szCs w:val="28"/>
                <w:lang w:val="uk-UA"/>
              </w:rPr>
              <w:t>Дослідження напруженно-деформованоготстану моделі плечово</w:t>
            </w:r>
            <w:r w:rsidR="00BD0B36" w:rsidRPr="003F2994">
              <w:rPr>
                <w:rFonts w:cs="Times New Roman"/>
                <w:b/>
                <w:szCs w:val="28"/>
                <w:lang w:val="uk-UA"/>
              </w:rPr>
              <w:t>ї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 кістки з прямим надвиростковим переломом при різних варіантах остеосинтезу</w:t>
            </w:r>
          </w:p>
        </w:tc>
      </w:tr>
      <w:tr w:rsidR="00F2269E" w:rsidRPr="003F2994" w14:paraId="26CF9816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71D9C" w14:textId="269A9996" w:rsidR="00F2269E" w:rsidRPr="003F2994" w:rsidRDefault="00F2269E" w:rsidP="00F2269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20.05.2024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7E095" w14:textId="0744B4DF" w:rsidR="00F2269E" w:rsidRPr="003F2994" w:rsidRDefault="00056E01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="00BD0B36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On-line нарада з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патентознавцем щодо заявки на патент пристрою для відновлення міжберцевого синдезмозу.</w:t>
            </w:r>
          </w:p>
        </w:tc>
      </w:tr>
      <w:tr w:rsidR="00056E01" w:rsidRPr="003F2994" w14:paraId="1FCB0CD2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434F" w14:textId="4E93157D" w:rsidR="00056E01" w:rsidRPr="003F2994" w:rsidRDefault="00056E01" w:rsidP="00056E0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21.05.2024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4F3D4" w14:textId="46598D95" w:rsidR="00056E01" w:rsidRPr="003F2994" w:rsidRDefault="00056E01" w:rsidP="00056E01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color w:val="000000"/>
                <w:sz w:val="28"/>
                <w:szCs w:val="28"/>
                <w:lang w:val="uk-UA"/>
              </w:rPr>
            </w:pPr>
            <w:r w:rsidRPr="003F2994">
              <w:rPr>
                <w:b w:val="0"/>
                <w:color w:val="000000"/>
                <w:sz w:val="28"/>
                <w:szCs w:val="28"/>
                <w:lang w:val="uk-UA"/>
              </w:rPr>
              <w:t xml:space="preserve">1. Робота над статтею </w:t>
            </w:r>
            <w:r w:rsidRPr="003F2994">
              <w:rPr>
                <w:bCs w:val="0"/>
                <w:color w:val="1F1F1F"/>
                <w:sz w:val="28"/>
                <w:szCs w:val="28"/>
                <w:shd w:val="clear" w:color="auto" w:fill="FFFFFF"/>
                <w:lang w:val="uk-UA"/>
              </w:rPr>
              <w:t>Дослідження напруженно-деформованого стану моделей плечової кістки при надвиросткових косих переломах у дітей та підлітків при різних варіантах черезшкірної фіксації</w:t>
            </w:r>
          </w:p>
        </w:tc>
      </w:tr>
      <w:tr w:rsidR="00056E01" w:rsidRPr="003F2994" w14:paraId="6256DB92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7910E" w14:textId="1C1C7F39" w:rsidR="00056E01" w:rsidRPr="003F2994" w:rsidRDefault="00056E01" w:rsidP="00056E0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22.05.2024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12435" w14:textId="1B8EB5CC" w:rsidR="00056E01" w:rsidRPr="003F2994" w:rsidRDefault="00056E01" w:rsidP="00056E0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bCs/>
                <w:color w:val="1F1F1F"/>
                <w:szCs w:val="28"/>
                <w:shd w:val="clear" w:color="auto" w:fill="FFFFFF"/>
                <w:lang w:val="uk-UA"/>
              </w:rPr>
              <w:t>Дослідження напруженно-деформованого стану моделей плечової кістки при надвиросткових косих переломах у дітей та підлітків при різних варіантах черезшкірної фіксації</w:t>
            </w:r>
          </w:p>
        </w:tc>
      </w:tr>
      <w:tr w:rsidR="00056E01" w:rsidRPr="003F2994" w14:paraId="05EF9D8B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25378" w14:textId="2AE9091F" w:rsidR="00056E01" w:rsidRPr="003F2994" w:rsidRDefault="00056E01" w:rsidP="00056E0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23.05.2024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8FDDB" w14:textId="20B46647" w:rsidR="00056E01" w:rsidRPr="003F2994" w:rsidRDefault="00056E01" w:rsidP="00056E0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bCs/>
                <w:color w:val="1F1F1F"/>
                <w:szCs w:val="28"/>
                <w:shd w:val="clear" w:color="auto" w:fill="FFFFFF"/>
                <w:lang w:val="uk-UA"/>
              </w:rPr>
              <w:t>Дослідження напруженно-деформованого стану моделей плечової кістки при надвиросткових косих переломах у дітей та підлітків при різних варіантах черезшкірної фіксації</w:t>
            </w:r>
          </w:p>
        </w:tc>
      </w:tr>
      <w:tr w:rsidR="00056E01" w:rsidRPr="003F2994" w14:paraId="4A3B0A54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B8EF3" w14:textId="3E476CD9" w:rsidR="00056E01" w:rsidRPr="003F2994" w:rsidRDefault="00056E01" w:rsidP="00056E0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24.05.2024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7D59F" w14:textId="0B18DEE2" w:rsidR="00056E01" w:rsidRPr="003F2994" w:rsidRDefault="00056E01" w:rsidP="00056E0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="00BD0B36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On-line нарада з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патентознавцем щодо заявки на патент пристрою для відновлення міжберцевого синдезмозу.</w:t>
            </w:r>
          </w:p>
        </w:tc>
      </w:tr>
      <w:tr w:rsidR="00056E01" w:rsidRPr="003F2994" w14:paraId="71ACF90C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822FD" w14:textId="55619A91" w:rsidR="00056E01" w:rsidRPr="003F2994" w:rsidRDefault="00056E01" w:rsidP="00056E0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27.05.2024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32206" w14:textId="4FD777F1" w:rsidR="00056E01" w:rsidRPr="003F2994" w:rsidRDefault="00056E01" w:rsidP="00056E01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3F2994">
              <w:rPr>
                <w:rFonts w:cs="Times New Roman"/>
                <w:b/>
                <w:bCs/>
                <w:color w:val="1F1F1F"/>
                <w:szCs w:val="28"/>
                <w:shd w:val="clear" w:color="auto" w:fill="FFFFFF"/>
                <w:lang w:val="uk-UA"/>
              </w:rPr>
              <w:t>Дослідження напруженно-деформованого стану моделей плечової кістки при надвиросткових косих переломах у дітей та підлітків при різних варіантах черезшкірної фіксації</w:t>
            </w:r>
          </w:p>
        </w:tc>
      </w:tr>
      <w:tr w:rsidR="00056E01" w:rsidRPr="003F2994" w14:paraId="4DDD8C39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B3C65" w14:textId="7CDBFCC0" w:rsidR="00056E01" w:rsidRPr="003F2994" w:rsidRDefault="00056E01" w:rsidP="00056E0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28.05.2024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8AC0E" w14:textId="1D5D0F9E" w:rsidR="00056E01" w:rsidRPr="003F2994" w:rsidRDefault="00056E01" w:rsidP="00056E0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Робота над статтею </w:t>
            </w:r>
            <w:r w:rsidRPr="003F2994">
              <w:rPr>
                <w:rFonts w:cs="Times New Roman"/>
                <w:b/>
                <w:bCs/>
                <w:color w:val="1F1F1F"/>
                <w:szCs w:val="28"/>
                <w:shd w:val="clear" w:color="auto" w:fill="FFFFFF"/>
                <w:lang w:val="uk-UA"/>
              </w:rPr>
              <w:t>Дослідження напруженно-деформованого стану моделей плечової кістки при надвиросткових косих переломах у дітей та підлітків при різних варіантах черезшкірної фіксації</w:t>
            </w:r>
          </w:p>
        </w:tc>
      </w:tr>
      <w:tr w:rsidR="00DC4030" w:rsidRPr="003F2994" w14:paraId="6D0F0D82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93934" w14:textId="112FDB70" w:rsidR="00DC4030" w:rsidRPr="003F2994" w:rsidRDefault="00DC4030" w:rsidP="00DC403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29.05.2024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45935" w14:textId="059FB0B7" w:rsidR="00DC4030" w:rsidRPr="003F2994" w:rsidRDefault="00DC4030" w:rsidP="00DC403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Оформлення статті </w:t>
            </w:r>
            <w:r w:rsidRPr="003F2994">
              <w:rPr>
                <w:rFonts w:cs="Times New Roman"/>
                <w:b/>
                <w:bCs/>
                <w:color w:val="1F1F1F"/>
                <w:szCs w:val="28"/>
                <w:shd w:val="clear" w:color="auto" w:fill="FFFFFF"/>
                <w:lang w:val="uk-UA"/>
              </w:rPr>
              <w:t>Дослідження напруженно-деформованого стану моделей плечової кістки при надвиросткових косих переломах у дітей та підлітків при різних варіантах черезшкірної фіксації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згідно вимог журналу "Хірургія дитячого віку".</w:t>
            </w:r>
          </w:p>
        </w:tc>
      </w:tr>
      <w:tr w:rsidR="00DC4030" w:rsidRPr="003F2994" w14:paraId="2A6BA99A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62A76" w14:textId="547A5074" w:rsidR="00DC4030" w:rsidRPr="003F2994" w:rsidRDefault="00DC4030" w:rsidP="00DC403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30.05.2024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7E2FC" w14:textId="534F4391" w:rsidR="00DC4030" w:rsidRPr="003F2994" w:rsidRDefault="00AA0657" w:rsidP="00DC403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>Оформлення статті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</w:t>
            </w:r>
            <w:r w:rsidRPr="003F2994">
              <w:rPr>
                <w:b/>
                <w:bCs/>
                <w:color w:val="181717"/>
                <w:shd w:val="clear" w:color="auto" w:fill="FFFFFF"/>
                <w:lang w:val="uk-UA"/>
              </w:rPr>
              <w:t>Дослідження напруженно-деформованого стану моделей плечової кістки при надвиросткових поперечних переломах </w:t>
            </w:r>
            <w:r w:rsidRPr="003F2994">
              <w:rPr>
                <w:b/>
                <w:bCs/>
                <w:color w:val="000000"/>
                <w:shd w:val="clear" w:color="auto" w:fill="FFFFFF"/>
                <w:lang w:val="uk-UA"/>
              </w:rPr>
              <w:t>у дітей та підлітків</w:t>
            </w:r>
            <w:r w:rsidRPr="003F2994">
              <w:rPr>
                <w:b/>
                <w:bCs/>
                <w:color w:val="181717"/>
                <w:shd w:val="clear" w:color="auto" w:fill="FFFFFF"/>
                <w:lang w:val="uk-UA"/>
              </w:rPr>
              <w:t> при різних варіантах </w:t>
            </w:r>
            <w:r w:rsidRPr="003F2994">
              <w:rPr>
                <w:b/>
                <w:bCs/>
                <w:color w:val="000000"/>
                <w:shd w:val="clear" w:color="auto" w:fill="FFFFFF"/>
                <w:lang w:val="uk-UA"/>
              </w:rPr>
              <w:t xml:space="preserve">черезшкірної фіксації 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згідно вимог журналу "Вісник проблем біології та медицини".</w:t>
            </w:r>
          </w:p>
        </w:tc>
      </w:tr>
      <w:tr w:rsidR="00DC4030" w:rsidRPr="003F2994" w14:paraId="3FD9405D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BCAF4" w14:textId="03313A8C" w:rsidR="00DC4030" w:rsidRPr="003F2994" w:rsidRDefault="00DC4030" w:rsidP="00DC403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31.05.2024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5CA29" w14:textId="132D6A30" w:rsidR="00DC4030" w:rsidRPr="003F2994" w:rsidRDefault="008822D9" w:rsidP="00DC403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>Робота над статтею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</w:t>
            </w:r>
            <w:r w:rsidRPr="003F2994">
              <w:rPr>
                <w:b/>
                <w:bCs/>
                <w:szCs w:val="28"/>
                <w:lang w:val="uk-UA"/>
              </w:rPr>
              <w:t>Напружено-деформований стан надплечово-ключичного суглоба при ушкодженні зв’язок ключично-акроміального зчленування і різних способах фіксації</w:t>
            </w:r>
          </w:p>
        </w:tc>
      </w:tr>
    </w:tbl>
    <w:p w14:paraId="7F563A6E" w14:textId="77777777" w:rsidR="002E50AF" w:rsidRPr="003F2994" w:rsidRDefault="002E50AF" w:rsidP="002E50AF">
      <w:pPr>
        <w:spacing w:line="240" w:lineRule="auto"/>
      </w:pPr>
    </w:p>
    <w:p w14:paraId="3D4C834D" w14:textId="77777777" w:rsidR="002E50AF" w:rsidRPr="003F2994" w:rsidRDefault="002E50AF" w:rsidP="002E50AF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3B55EF80" w14:textId="77777777" w:rsidR="002E50AF" w:rsidRPr="003F2994" w:rsidRDefault="002E50AF" w:rsidP="002E50AF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8822D9" w:rsidRPr="003F2994" w14:paraId="770202E8" w14:textId="77777777" w:rsidTr="003165D8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7E6E6" w14:textId="630D6557" w:rsidR="008822D9" w:rsidRPr="003F2994" w:rsidRDefault="008822D9" w:rsidP="003165D8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3F2994">
              <w:rPr>
                <w:b/>
                <w:lang w:val="uk-UA"/>
              </w:rPr>
              <w:t>Червень 2024</w:t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  <w:t>Карпінський М.Ю.</w:t>
            </w:r>
          </w:p>
        </w:tc>
      </w:tr>
      <w:tr w:rsidR="008822D9" w:rsidRPr="003F2994" w14:paraId="05924A73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67A24" w14:textId="2100FB07" w:rsidR="008822D9" w:rsidRPr="003F2994" w:rsidRDefault="008822D9" w:rsidP="003165D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03.06.2024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1194C" w14:textId="77777777" w:rsidR="008822D9" w:rsidRPr="003F2994" w:rsidRDefault="00A940B8" w:rsidP="003165D8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>Робота над статтею</w:t>
            </w:r>
            <w:r w:rsidRPr="003F2994"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 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Скінчено-елементний аналіз варіантів транспедикулярної фіксації ділянки грудо-поперекового переходу </w:t>
            </w:r>
            <w:r w:rsidRPr="003F2994">
              <w:rPr>
                <w:rFonts w:cs="Times New Roman"/>
                <w:b/>
                <w:bCs/>
                <w:szCs w:val="28"/>
                <w:lang w:val="uk-UA"/>
              </w:rPr>
              <w:t>з вибуховим переломом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 хребця Тh12 при нахилі тулуба назад</w:t>
            </w:r>
          </w:p>
          <w:p w14:paraId="7BF8744B" w14:textId="6A7B13BC" w:rsidR="00A940B8" w:rsidRPr="003F2994" w:rsidRDefault="00A940B8" w:rsidP="003165D8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2. </w:t>
            </w: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Оформлення статті </w:t>
            </w:r>
            <w:r w:rsidRPr="003F2994">
              <w:rPr>
                <w:rFonts w:cs="Times New Roman"/>
                <w:b/>
                <w:bCs/>
                <w:color w:val="1F1F1F"/>
                <w:szCs w:val="28"/>
                <w:shd w:val="clear" w:color="auto" w:fill="FFFFFF"/>
                <w:lang w:val="uk-UA"/>
              </w:rPr>
              <w:t>Напружено-деформований стан надплечово-ключичного суглоба при ушкодженні зв’язок ключично-акроміального зчленування і різних способах фіксації</w:t>
            </w:r>
            <w:r w:rsidRPr="003F2994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 xml:space="preserve"> згідно вимог журналу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</w:t>
            </w:r>
            <w:r w:rsidR="008D6B06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згідно вимог журналу 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"Травма".</w:t>
            </w:r>
          </w:p>
        </w:tc>
      </w:tr>
      <w:tr w:rsidR="008822D9" w:rsidRPr="003F2994" w14:paraId="0F6FCC9A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ED227" w14:textId="61F0E0DE" w:rsidR="008822D9" w:rsidRPr="003F2994" w:rsidRDefault="008822D9" w:rsidP="008822D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04.06.2024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0FABB" w14:textId="7BF2F886" w:rsidR="008822D9" w:rsidRPr="003F2994" w:rsidRDefault="00DF7B67" w:rsidP="00DF7B67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>Робота над статтею</w:t>
            </w:r>
            <w:r w:rsidRPr="003F2994"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 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Скінчено-елементний аналіз варіантів транспедикулярної фіксації ділянки грудо-поперекового переходу </w:t>
            </w:r>
            <w:r w:rsidRPr="003F2994">
              <w:rPr>
                <w:rFonts w:cs="Times New Roman"/>
                <w:b/>
                <w:bCs/>
                <w:szCs w:val="28"/>
                <w:lang w:val="uk-UA"/>
              </w:rPr>
              <w:t>з вибуховим переломом</w:t>
            </w:r>
            <w:r w:rsidRPr="003F2994">
              <w:rPr>
                <w:rFonts w:cs="Times New Roman"/>
                <w:b/>
                <w:szCs w:val="28"/>
                <w:lang w:val="uk-UA"/>
              </w:rPr>
              <w:t xml:space="preserve"> хребця Тh12 при нахилі тулуба назад</w:t>
            </w:r>
          </w:p>
        </w:tc>
      </w:tr>
      <w:tr w:rsidR="008822D9" w:rsidRPr="003F2994" w14:paraId="3F6EF6F3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8DC61" w14:textId="2EB79460" w:rsidR="008822D9" w:rsidRPr="003F2994" w:rsidRDefault="008822D9" w:rsidP="008822D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05.06.2024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B4411" w14:textId="17306CA5" w:rsidR="008822D9" w:rsidRPr="003F2994" w:rsidRDefault="00DF7B67" w:rsidP="008822D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 xml:space="preserve">1. </w:t>
            </w: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>Робота над статтею</w:t>
            </w:r>
            <w:r w:rsidRPr="003F2994">
              <w:rPr>
                <w:b/>
                <w:bCs/>
                <w:sz w:val="24"/>
                <w:szCs w:val="24"/>
                <w:lang w:val="uk-UA"/>
              </w:rPr>
              <w:t xml:space="preserve"> </w:t>
            </w:r>
            <w:r w:rsidRPr="003F2994">
              <w:rPr>
                <w:b/>
                <w:bCs/>
                <w:szCs w:val="28"/>
                <w:lang w:val="uk-UA"/>
              </w:rPr>
              <w:t xml:space="preserve">Дослідження напруженно-деформованого стану моделей плечової кістки при надвиросткових уламкових переломах </w:t>
            </w:r>
            <w:r w:rsidRPr="003F2994">
              <w:rPr>
                <w:b/>
                <w:bCs/>
                <w:color w:val="000000" w:themeColor="text1"/>
                <w:szCs w:val="28"/>
                <w:shd w:val="clear" w:color="auto" w:fill="FFFFFF"/>
                <w:lang w:val="uk-UA"/>
              </w:rPr>
              <w:t>у дітей та підлітків</w:t>
            </w:r>
            <w:r w:rsidRPr="003F2994">
              <w:rPr>
                <w:b/>
                <w:bCs/>
                <w:szCs w:val="28"/>
                <w:lang w:val="uk-UA"/>
              </w:rPr>
              <w:t xml:space="preserve"> при різних варіантах </w:t>
            </w:r>
            <w:r w:rsidRPr="003F2994">
              <w:rPr>
                <w:b/>
                <w:bCs/>
                <w:color w:val="000000" w:themeColor="text1"/>
                <w:szCs w:val="28"/>
                <w:shd w:val="clear" w:color="auto" w:fill="FFFFFF"/>
                <w:lang w:val="uk-UA"/>
              </w:rPr>
              <w:t>черезшкірної фіксації</w:t>
            </w:r>
          </w:p>
        </w:tc>
      </w:tr>
      <w:tr w:rsidR="00DF7B67" w:rsidRPr="003F2994" w14:paraId="79753EC8" w14:textId="77777777" w:rsidTr="003165D8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499A7" w14:textId="21B83A04" w:rsidR="00DF7B67" w:rsidRPr="003F2994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06.06.2024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75930" w14:textId="4EB4644D" w:rsidR="00DF7B67" w:rsidRPr="003F2994" w:rsidRDefault="00DF7B67" w:rsidP="00DF7B6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 xml:space="preserve">1. </w:t>
            </w: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>Робота над статтею</w:t>
            </w:r>
            <w:r w:rsidRPr="003F2994">
              <w:rPr>
                <w:b/>
                <w:bCs/>
                <w:sz w:val="24"/>
                <w:szCs w:val="24"/>
                <w:lang w:val="uk-UA"/>
              </w:rPr>
              <w:t xml:space="preserve"> </w:t>
            </w:r>
            <w:r w:rsidRPr="003F2994">
              <w:rPr>
                <w:b/>
                <w:bCs/>
                <w:szCs w:val="28"/>
                <w:lang w:val="uk-UA"/>
              </w:rPr>
              <w:t xml:space="preserve">Дослідження напруженно-деформованого стану моделей плечової кістки при надвиросткових уламкових переломах </w:t>
            </w:r>
            <w:r w:rsidRPr="003F2994">
              <w:rPr>
                <w:b/>
                <w:bCs/>
                <w:color w:val="000000" w:themeColor="text1"/>
                <w:szCs w:val="28"/>
                <w:shd w:val="clear" w:color="auto" w:fill="FFFFFF"/>
                <w:lang w:val="uk-UA"/>
              </w:rPr>
              <w:t>у дітей та підлітків</w:t>
            </w:r>
            <w:r w:rsidRPr="003F2994">
              <w:rPr>
                <w:b/>
                <w:bCs/>
                <w:szCs w:val="28"/>
                <w:lang w:val="uk-UA"/>
              </w:rPr>
              <w:t xml:space="preserve"> при різних варіантах </w:t>
            </w:r>
            <w:r w:rsidRPr="003F2994">
              <w:rPr>
                <w:b/>
                <w:bCs/>
                <w:color w:val="000000" w:themeColor="text1"/>
                <w:szCs w:val="28"/>
                <w:shd w:val="clear" w:color="auto" w:fill="FFFFFF"/>
                <w:lang w:val="uk-UA"/>
              </w:rPr>
              <w:t>черезшкірної фіксації</w:t>
            </w:r>
          </w:p>
        </w:tc>
      </w:tr>
      <w:tr w:rsidR="00DF7B67" w:rsidRPr="003F2994" w14:paraId="54F76A38" w14:textId="77777777" w:rsidTr="003165D8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66F47" w14:textId="2DEF3DAA" w:rsidR="00DF7B67" w:rsidRPr="003F2994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07.06.2024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7AA93" w14:textId="03524E8B" w:rsidR="00DF7B67" w:rsidRPr="003F2994" w:rsidRDefault="00DF7B67" w:rsidP="00DF7B67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 xml:space="preserve">1. </w:t>
            </w: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>Робота над статтею</w:t>
            </w:r>
            <w:r w:rsidRPr="003F2994">
              <w:rPr>
                <w:b/>
                <w:bCs/>
                <w:sz w:val="24"/>
                <w:szCs w:val="24"/>
                <w:lang w:val="uk-UA"/>
              </w:rPr>
              <w:t xml:space="preserve"> </w:t>
            </w:r>
            <w:r w:rsidRPr="003F2994">
              <w:rPr>
                <w:b/>
                <w:bCs/>
                <w:szCs w:val="28"/>
                <w:lang w:val="uk-UA"/>
              </w:rPr>
              <w:t xml:space="preserve">Дослідження напруженно-деформованого стану моделей плечової кістки при надвиросткових уламкових переломах </w:t>
            </w:r>
            <w:r w:rsidRPr="003F2994">
              <w:rPr>
                <w:b/>
                <w:bCs/>
                <w:color w:val="000000" w:themeColor="text1"/>
                <w:szCs w:val="28"/>
                <w:shd w:val="clear" w:color="auto" w:fill="FFFFFF"/>
                <w:lang w:val="uk-UA"/>
              </w:rPr>
              <w:t>у дітей та підлітків</w:t>
            </w:r>
            <w:r w:rsidRPr="003F2994">
              <w:rPr>
                <w:b/>
                <w:bCs/>
                <w:szCs w:val="28"/>
                <w:lang w:val="uk-UA"/>
              </w:rPr>
              <w:t xml:space="preserve"> при різних варіантах </w:t>
            </w:r>
            <w:r w:rsidRPr="003F2994">
              <w:rPr>
                <w:b/>
                <w:bCs/>
                <w:color w:val="000000" w:themeColor="text1"/>
                <w:szCs w:val="28"/>
                <w:shd w:val="clear" w:color="auto" w:fill="FFFFFF"/>
                <w:lang w:val="uk-UA"/>
              </w:rPr>
              <w:t>черезшкірної фіксації</w:t>
            </w:r>
          </w:p>
        </w:tc>
      </w:tr>
      <w:tr w:rsidR="00DF7B67" w:rsidRPr="003F2994" w14:paraId="1CCB7182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2D59D" w14:textId="3036CF10" w:rsidR="00DF7B67" w:rsidRPr="003F2994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10.06.2024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9B7C3" w14:textId="1CE290BC" w:rsidR="00DF7B67" w:rsidRPr="003F2994" w:rsidRDefault="008D6B06" w:rsidP="00DF7B67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 xml:space="preserve">1. </w:t>
            </w: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>Оформлення статті</w:t>
            </w:r>
            <w:r w:rsidRPr="003F2994">
              <w:rPr>
                <w:b/>
                <w:bCs/>
                <w:szCs w:val="28"/>
                <w:lang w:val="uk-UA"/>
              </w:rPr>
              <w:t xml:space="preserve"> Дослідження напруженно-деформованого стану моделей плечової кістки при надвиросткових уламкових переломах </w:t>
            </w:r>
            <w:r w:rsidRPr="003F2994">
              <w:rPr>
                <w:b/>
                <w:bCs/>
                <w:color w:val="000000" w:themeColor="text1"/>
                <w:szCs w:val="28"/>
                <w:shd w:val="clear" w:color="auto" w:fill="FFFFFF"/>
                <w:lang w:val="uk-UA"/>
              </w:rPr>
              <w:t>у дітей та підлітків</w:t>
            </w:r>
            <w:r w:rsidRPr="003F2994">
              <w:rPr>
                <w:b/>
                <w:bCs/>
                <w:szCs w:val="28"/>
                <w:lang w:val="uk-UA"/>
              </w:rPr>
              <w:t xml:space="preserve"> при різних варіантах </w:t>
            </w:r>
            <w:r w:rsidRPr="003F2994">
              <w:rPr>
                <w:b/>
                <w:bCs/>
                <w:color w:val="000000" w:themeColor="text1"/>
                <w:szCs w:val="28"/>
                <w:shd w:val="clear" w:color="auto" w:fill="FFFFFF"/>
                <w:lang w:val="uk-UA"/>
              </w:rPr>
              <w:t>черезшкірної фіксації</w:t>
            </w:r>
            <w:r w:rsidRPr="003F2994">
              <w:rPr>
                <w:rFonts w:cs="Times New Roman"/>
                <w:szCs w:val="28"/>
                <w:lang w:val="uk-UA" w:eastAsia="uk-UA"/>
              </w:rPr>
              <w:t xml:space="preserve"> 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згідно вимог журналу "Травма".</w:t>
            </w:r>
          </w:p>
        </w:tc>
      </w:tr>
      <w:tr w:rsidR="00DF7B67" w:rsidRPr="003F2994" w14:paraId="032B23C3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E4E82" w14:textId="7125590B" w:rsidR="00DF7B67" w:rsidRPr="003F2994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11.06.2024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6B99A" w14:textId="42F915F2" w:rsidR="00DF7B67" w:rsidRPr="003F2994" w:rsidRDefault="00C75C0E" w:rsidP="00DF7B67">
            <w:pPr>
              <w:tabs>
                <w:tab w:val="left" w:pos="1248"/>
              </w:tabs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заявкою на корисну модель </w:t>
            </w:r>
            <w:r w:rsidRPr="003F2994">
              <w:rPr>
                <w:b/>
                <w:bCs/>
                <w:lang w:val="uk-UA"/>
              </w:rPr>
              <w:t>Пристрій для остеосинтезу міжгомілкового синдесмозу</w:t>
            </w:r>
          </w:p>
        </w:tc>
      </w:tr>
      <w:tr w:rsidR="00DF7B67" w:rsidRPr="003F2994" w14:paraId="5BBD1B2A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7A903" w14:textId="6BC6FCB1" w:rsidR="00DF7B67" w:rsidRPr="003F2994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12.06.2024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BA246" w14:textId="36A4A213" w:rsidR="00DF7B67" w:rsidRPr="003F2994" w:rsidRDefault="00C75C0E" w:rsidP="00DF7B6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заявкою на корисну модель </w:t>
            </w:r>
            <w:r w:rsidRPr="003F2994">
              <w:rPr>
                <w:b/>
                <w:bCs/>
                <w:lang w:val="uk-UA"/>
              </w:rPr>
              <w:t>Пристрій для остеосинтезу міжгомілкового синдесмозу</w:t>
            </w:r>
          </w:p>
        </w:tc>
      </w:tr>
      <w:tr w:rsidR="00DF7B67" w:rsidRPr="003F2994" w14:paraId="7A4BAE21" w14:textId="77777777" w:rsidTr="003165D8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7FBE5" w14:textId="67D2F23D" w:rsidR="00DF7B67" w:rsidRPr="003F2994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13.06.2024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7274F" w14:textId="4EABF20A" w:rsidR="00DF7B67" w:rsidRPr="003F2994" w:rsidRDefault="00C75C0E" w:rsidP="00DF7B6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Підготовка креслень до заявки на корисну модель </w:t>
            </w:r>
            <w:r w:rsidRPr="003F2994">
              <w:rPr>
                <w:b/>
                <w:bCs/>
                <w:lang w:val="uk-UA"/>
              </w:rPr>
              <w:t>Пристрій для остеосинтезу міжгомілкового синдесмозу</w:t>
            </w:r>
          </w:p>
        </w:tc>
      </w:tr>
      <w:tr w:rsidR="00DF7B67" w:rsidRPr="003F2994" w14:paraId="387E6892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428AD" w14:textId="7CB8F5F2" w:rsidR="00DF7B67" w:rsidRPr="003F2994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14.06.2024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960AB" w14:textId="483FEE80" w:rsidR="00DF7B67" w:rsidRPr="003F2994" w:rsidRDefault="00C75C0E" w:rsidP="00DF7B6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Підготовка креслень до заявки на корисну модель </w:t>
            </w:r>
            <w:r w:rsidRPr="003F2994">
              <w:rPr>
                <w:b/>
                <w:bCs/>
                <w:lang w:val="uk-UA"/>
              </w:rPr>
              <w:t>Пристрій для остеосинтезу міжгомілкового синдесмозу</w:t>
            </w:r>
          </w:p>
        </w:tc>
      </w:tr>
      <w:tr w:rsidR="00DF7B67" w:rsidRPr="003F2994" w14:paraId="57D044F1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E8AD2" w14:textId="2BAEC7B3" w:rsidR="00DF7B67" w:rsidRPr="003F2994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17.06.2024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075B3" w14:textId="4D75E140" w:rsidR="00DF7B67" w:rsidRPr="003F2994" w:rsidRDefault="00C75C0E" w:rsidP="00DF7B6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Виправлення заявки на корисну модель </w:t>
            </w:r>
            <w:r w:rsidRPr="003F2994">
              <w:rPr>
                <w:b/>
                <w:bCs/>
                <w:lang w:val="uk-UA"/>
              </w:rPr>
              <w:t>Пристрій для остеосинтезу міжгомілкового синдесмозу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згідно зауважень патентознавця</w:t>
            </w:r>
          </w:p>
        </w:tc>
      </w:tr>
      <w:tr w:rsidR="00DF7B67" w:rsidRPr="003F2994" w14:paraId="5EDE0F76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1C77C" w14:textId="0C0F3C74" w:rsidR="00DF7B67" w:rsidRPr="003F2994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18.06.2024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EDC81" w14:textId="6374230B" w:rsidR="00DF7B67" w:rsidRPr="003F2994" w:rsidRDefault="00C75C0E" w:rsidP="00DF7B6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Остаточне оформлення заявки та супроводжувальних документів на корисну модель </w:t>
            </w:r>
            <w:r w:rsidRPr="003F2994">
              <w:rPr>
                <w:b/>
                <w:bCs/>
                <w:lang w:val="uk-UA"/>
              </w:rPr>
              <w:t>Пристрій для остеосинтезу міжгомілкового синдесмозу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.</w:t>
            </w:r>
          </w:p>
        </w:tc>
      </w:tr>
      <w:tr w:rsidR="00DF7B67" w:rsidRPr="003F2994" w14:paraId="390562B4" w14:textId="77777777" w:rsidTr="003165D8">
        <w:trPr>
          <w:trHeight w:val="58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41077" w14:textId="6101704C" w:rsidR="00DF7B67" w:rsidRPr="003F2994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19.06.2024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85C9B" w14:textId="570C3D15" w:rsidR="00DF7B67" w:rsidRPr="003F2994" w:rsidRDefault="00A5246C" w:rsidP="00DF7B6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Pr="003F2994">
              <w:rPr>
                <w:szCs w:val="28"/>
                <w:lang w:val="uk-UA"/>
              </w:rPr>
              <w:t xml:space="preserve">Робота над статтею </w:t>
            </w:r>
            <w:r w:rsidRPr="003F2994">
              <w:rPr>
                <w:b/>
                <w:bCs/>
                <w:szCs w:val="28"/>
                <w:lang w:val="uk-UA"/>
              </w:rPr>
              <w:t>Аналіз розподілу напружень в надплечово-ключичному суглобі при ушкодженні конічної зв’язки і різних способах фіксації</w:t>
            </w:r>
          </w:p>
        </w:tc>
      </w:tr>
      <w:tr w:rsidR="00DF7B67" w:rsidRPr="003F2994" w14:paraId="16914CA8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8564E" w14:textId="3DF7AFED" w:rsidR="00DF7B67" w:rsidRPr="003F2994" w:rsidRDefault="00DF7B67" w:rsidP="00DF7B67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20.06.2024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3A9AE" w14:textId="68CA4122" w:rsidR="00DF7B67" w:rsidRPr="003F2994" w:rsidRDefault="00A5246C" w:rsidP="00DF7B6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Pr="003F2994">
              <w:rPr>
                <w:szCs w:val="28"/>
                <w:lang w:val="uk-UA"/>
              </w:rPr>
              <w:t xml:space="preserve">Робота над статтею </w:t>
            </w:r>
            <w:r w:rsidRPr="003F2994">
              <w:rPr>
                <w:b/>
                <w:bCs/>
                <w:szCs w:val="28"/>
                <w:lang w:val="uk-UA"/>
              </w:rPr>
              <w:t>Аналіз розподілу напружень в надплечово-ключичному суглобі при ушкодженні конічної зв’язки і різних способах фіксації</w:t>
            </w:r>
          </w:p>
        </w:tc>
      </w:tr>
      <w:tr w:rsidR="00DF7B67" w:rsidRPr="003F2994" w14:paraId="1E5E6F42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697B4" w14:textId="3AE07F87" w:rsidR="00DF7B67" w:rsidRPr="003F2994" w:rsidRDefault="00DF7B67" w:rsidP="00DF7B67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21.06.2024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A1DCD" w14:textId="77777777" w:rsidR="00A5246C" w:rsidRPr="003F2994" w:rsidRDefault="00A5246C" w:rsidP="00DF7B67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color w:val="000000"/>
                <w:sz w:val="28"/>
                <w:szCs w:val="28"/>
                <w:lang w:val="uk-UA"/>
              </w:rPr>
            </w:pPr>
            <w:r w:rsidRPr="003F2994">
              <w:rPr>
                <w:b w:val="0"/>
                <w:color w:val="000000"/>
                <w:sz w:val="28"/>
                <w:szCs w:val="28"/>
                <w:lang w:val="uk-UA"/>
              </w:rPr>
              <w:t>1. Вчена рада.</w:t>
            </w:r>
          </w:p>
          <w:p w14:paraId="4C66C9F4" w14:textId="4345F058" w:rsidR="00DF7B67" w:rsidRPr="003F2994" w:rsidRDefault="00A5246C" w:rsidP="00DF7B67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color w:val="000000"/>
                <w:sz w:val="28"/>
                <w:szCs w:val="28"/>
                <w:lang w:val="uk-UA"/>
              </w:rPr>
            </w:pPr>
            <w:r w:rsidRPr="003F2994">
              <w:rPr>
                <w:b w:val="0"/>
                <w:color w:val="000000"/>
                <w:sz w:val="28"/>
                <w:szCs w:val="28"/>
                <w:lang w:val="uk-UA"/>
              </w:rPr>
              <w:t>2. Робота з первинним матеріалом щодо результатів ТЕП при переломах кульшової западини. Розробка дизайну дослідження.</w:t>
            </w:r>
          </w:p>
        </w:tc>
      </w:tr>
      <w:tr w:rsidR="00C97884" w:rsidRPr="003F2994" w14:paraId="51999065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EF3BF" w14:textId="7592074D" w:rsidR="00C97884" w:rsidRPr="003F2994" w:rsidRDefault="00C97884" w:rsidP="00C9788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24.06.2024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9A5C7" w14:textId="655C8D52" w:rsidR="00C97884" w:rsidRPr="003F2994" w:rsidRDefault="00C97884" w:rsidP="00C9788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1. Пошук матеріалів 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щодо </w:t>
            </w: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>вибору способу остеосинтезу в залежності від ваги пацієнта.</w:t>
            </w:r>
          </w:p>
        </w:tc>
      </w:tr>
      <w:tr w:rsidR="00C97884" w:rsidRPr="003F2994" w14:paraId="5B489ACB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54903" w14:textId="0A05E909" w:rsidR="00C97884" w:rsidRPr="003F2994" w:rsidRDefault="00C97884" w:rsidP="00C9788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25.06.2024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EB527" w14:textId="124567C2" w:rsidR="00C97884" w:rsidRPr="003F2994" w:rsidRDefault="00C97884" w:rsidP="00C9788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="000E0D2A" w:rsidRPr="003F2994">
              <w:rPr>
                <w:szCs w:val="28"/>
                <w:lang w:val="uk-UA"/>
              </w:rPr>
              <w:t xml:space="preserve">Обробка </w:t>
            </w:r>
            <w:r w:rsidR="000E0D2A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історичних</w:t>
            </w:r>
            <w:r w:rsidR="000E0D2A" w:rsidRPr="003F2994">
              <w:rPr>
                <w:szCs w:val="28"/>
                <w:lang w:val="uk-UA"/>
              </w:rPr>
              <w:t xml:space="preserve"> матеріалів:</w:t>
            </w:r>
            <w:r w:rsidR="000E0D2A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дисертація Вегнера К.Ф.; Звіт про роботу шпиталю, Вегнер К.Ф., описи історій хвороб пацієнтвів інституту за 1914-1916 роки, та ін. для розміщення в репозитарії інституту.</w:t>
            </w:r>
          </w:p>
        </w:tc>
      </w:tr>
      <w:tr w:rsidR="00C97884" w:rsidRPr="003F2994" w14:paraId="4EEE3A17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740E1" w14:textId="7C3889E6" w:rsidR="00C97884" w:rsidRPr="003F2994" w:rsidRDefault="00C97884" w:rsidP="00C9788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26.06.2024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0B721" w14:textId="4EA11A78" w:rsidR="00C97884" w:rsidRPr="003F2994" w:rsidRDefault="00C97884" w:rsidP="00C9788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Pr="003F2994">
              <w:rPr>
                <w:szCs w:val="28"/>
                <w:lang w:val="uk-UA"/>
              </w:rPr>
              <w:t>Пошук матеріалів щодо моделі великогомілкової кістки для випробувань засобів остеосинтезу.</w:t>
            </w:r>
          </w:p>
        </w:tc>
      </w:tr>
      <w:tr w:rsidR="00C97884" w:rsidRPr="003F2994" w14:paraId="2838FB46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75AAD" w14:textId="4D407573" w:rsidR="00C97884" w:rsidRPr="003F2994" w:rsidRDefault="00C97884" w:rsidP="00C9788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27.06.2024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E5BE9" w14:textId="70DDB062" w:rsidR="00C97884" w:rsidRPr="003F2994" w:rsidRDefault="00C97884" w:rsidP="00C97884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>1. Побудова алгоритму вибору способу остеосинтезу в залежності від ваги пацієнта.</w:t>
            </w:r>
          </w:p>
        </w:tc>
      </w:tr>
      <w:tr w:rsidR="00C97884" w:rsidRPr="003F2994" w14:paraId="578D6C79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C6933" w14:textId="5E427A60" w:rsidR="00C97884" w:rsidRPr="003F2994" w:rsidRDefault="00C97884" w:rsidP="00C9788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28.06.2024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06778" w14:textId="77777777" w:rsidR="00C97884" w:rsidRPr="003F2994" w:rsidRDefault="00C97884" w:rsidP="00C9788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Конференція з анестезіології та інтенсивної терапії</w:t>
            </w:r>
          </w:p>
          <w:p w14:paraId="502C88EB" w14:textId="24C925CD" w:rsidR="00C97884" w:rsidRPr="003F2994" w:rsidRDefault="00C97884" w:rsidP="00C9788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Пошук матеріалів щодо механічних властивостей пластиків для 3D друку.</w:t>
            </w:r>
          </w:p>
        </w:tc>
      </w:tr>
    </w:tbl>
    <w:p w14:paraId="763BFCB8" w14:textId="77777777" w:rsidR="008822D9" w:rsidRPr="003F2994" w:rsidRDefault="008822D9" w:rsidP="008822D9">
      <w:pPr>
        <w:spacing w:line="240" w:lineRule="auto"/>
      </w:pPr>
    </w:p>
    <w:p w14:paraId="765B1A9F" w14:textId="77777777" w:rsidR="008822D9" w:rsidRPr="003F2994" w:rsidRDefault="008822D9" w:rsidP="008822D9">
      <w:pPr>
        <w:spacing w:line="240" w:lineRule="auto"/>
      </w:pPr>
    </w:p>
    <w:p w14:paraId="201948AA" w14:textId="77777777" w:rsidR="008822D9" w:rsidRPr="003F2994" w:rsidRDefault="008822D9" w:rsidP="008822D9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050561D3" w14:textId="77777777" w:rsidR="008822D9" w:rsidRPr="003F2994" w:rsidRDefault="008822D9" w:rsidP="008822D9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6AD1C2C3" w14:textId="77777777" w:rsidR="002E50AF" w:rsidRPr="003F2994" w:rsidRDefault="002E50AF" w:rsidP="002E50AF"/>
    <w:p w14:paraId="73928136" w14:textId="1D7BEB20" w:rsidR="000610B6" w:rsidRPr="003F2994" w:rsidRDefault="000610B6">
      <w:pPr>
        <w:spacing w:after="160" w:line="259" w:lineRule="auto"/>
        <w:ind w:firstLine="0"/>
        <w:jc w:val="left"/>
      </w:pPr>
      <w:r w:rsidRPr="003F2994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0610B6" w:rsidRPr="003F2994" w14:paraId="736CB18A" w14:textId="77777777" w:rsidTr="004D5682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E4A80" w14:textId="651BF186" w:rsidR="000610B6" w:rsidRPr="003F2994" w:rsidRDefault="003F2994" w:rsidP="004D5682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>
              <w:rPr>
                <w:b/>
                <w:lang w:val="uk-UA"/>
              </w:rPr>
              <w:t>Лип</w:t>
            </w:r>
            <w:r w:rsidR="000610B6" w:rsidRPr="003F2994">
              <w:rPr>
                <w:b/>
                <w:lang w:val="uk-UA"/>
              </w:rPr>
              <w:t>ень 2024</w:t>
            </w:r>
            <w:r w:rsidR="000610B6" w:rsidRPr="003F2994">
              <w:rPr>
                <w:b/>
                <w:lang w:val="uk-UA"/>
              </w:rPr>
              <w:tab/>
            </w:r>
            <w:r w:rsidR="000610B6" w:rsidRPr="003F2994">
              <w:rPr>
                <w:b/>
                <w:lang w:val="uk-UA"/>
              </w:rPr>
              <w:tab/>
            </w:r>
            <w:r w:rsidR="000610B6" w:rsidRPr="003F2994">
              <w:rPr>
                <w:b/>
                <w:lang w:val="uk-UA"/>
              </w:rPr>
              <w:tab/>
            </w:r>
            <w:r w:rsidR="000610B6" w:rsidRPr="003F2994">
              <w:rPr>
                <w:b/>
                <w:lang w:val="uk-UA"/>
              </w:rPr>
              <w:tab/>
              <w:t>Карпінський М.Ю.</w:t>
            </w:r>
          </w:p>
        </w:tc>
      </w:tr>
      <w:tr w:rsidR="000610B6" w:rsidRPr="003F2994" w14:paraId="59625559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3FF4F" w14:textId="7574C823" w:rsidR="000610B6" w:rsidRPr="003F2994" w:rsidRDefault="000610B6" w:rsidP="000610B6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01.07.2024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6A5C6" w14:textId="5386DBEC" w:rsidR="000610B6" w:rsidRPr="003F2994" w:rsidRDefault="000610B6" w:rsidP="000610B6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Pr="003F2994">
              <w:rPr>
                <w:szCs w:val="28"/>
                <w:lang w:val="uk-UA"/>
              </w:rPr>
              <w:t xml:space="preserve">Робота над статтею </w:t>
            </w:r>
            <w:r w:rsidRPr="003F2994">
              <w:rPr>
                <w:b/>
                <w:bCs/>
                <w:szCs w:val="28"/>
                <w:lang w:val="uk-UA"/>
              </w:rPr>
              <w:t>Аналіз розподілу напружень в надплечово-ключичному суглобі при ушкодженні конічної зв’язки і різних способах фіксації</w:t>
            </w:r>
          </w:p>
        </w:tc>
      </w:tr>
      <w:tr w:rsidR="000610B6" w:rsidRPr="003F2994" w14:paraId="634EBB03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12EEB" w14:textId="7050DEDC" w:rsidR="000610B6" w:rsidRPr="003F2994" w:rsidRDefault="000610B6" w:rsidP="000610B6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02.07.2024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1C351" w14:textId="18DFF00D" w:rsidR="000610B6" w:rsidRPr="003F2994" w:rsidRDefault="000610B6" w:rsidP="000610B6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Pr="003F2994">
              <w:rPr>
                <w:szCs w:val="28"/>
                <w:lang w:val="uk-UA"/>
              </w:rPr>
              <w:t xml:space="preserve">Робота над статтею </w:t>
            </w:r>
            <w:r w:rsidRPr="003F2994">
              <w:rPr>
                <w:b/>
                <w:bCs/>
                <w:szCs w:val="28"/>
                <w:lang w:val="uk-UA"/>
              </w:rPr>
              <w:t>Аналіз розподілу напружень в надплечово-ключичному суглобі при ушкодженні конічної зв’язки і різних способах фіксації</w:t>
            </w:r>
          </w:p>
        </w:tc>
      </w:tr>
      <w:tr w:rsidR="000610B6" w:rsidRPr="003F2994" w14:paraId="2922EC99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951F5" w14:textId="51D9904E" w:rsidR="000610B6" w:rsidRPr="003F2994" w:rsidRDefault="000610B6" w:rsidP="000610B6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03.07.2024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A051D" w14:textId="69C773A0" w:rsidR="000610B6" w:rsidRPr="003F2994" w:rsidRDefault="001F47C0" w:rsidP="000610B6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кресленнями до заявки на корисну модель </w:t>
            </w:r>
            <w:r w:rsidRPr="003F2994">
              <w:rPr>
                <w:b/>
                <w:bCs/>
                <w:szCs w:val="28"/>
                <w:lang w:val="uk-UA"/>
              </w:rPr>
              <w:t>Апарат зовнішньої фіксації кісткових фрагментів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згідно зауважень експерта Укрпатента.</w:t>
            </w:r>
          </w:p>
        </w:tc>
      </w:tr>
      <w:tr w:rsidR="001F47C0" w:rsidRPr="003F2994" w14:paraId="5C000ED5" w14:textId="77777777" w:rsidTr="004D5682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DB72DD" w14:textId="6A1A67D6" w:rsidR="001F47C0" w:rsidRPr="003F2994" w:rsidRDefault="001F47C0" w:rsidP="001F47C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04.07.2024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2547C" w14:textId="267ACB91" w:rsidR="001F47C0" w:rsidRPr="003F2994" w:rsidRDefault="001F47C0" w:rsidP="001F47C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кресленнями до заявки на корисну модель </w:t>
            </w:r>
            <w:r w:rsidRPr="003F2994">
              <w:rPr>
                <w:b/>
                <w:bCs/>
                <w:szCs w:val="28"/>
                <w:lang w:val="uk-UA"/>
              </w:rPr>
              <w:t>Апарат зовнішньої фіксації кісткових фрагментів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згідно зауважень експерта Укрпатента.</w:t>
            </w:r>
          </w:p>
        </w:tc>
      </w:tr>
      <w:tr w:rsidR="001F47C0" w:rsidRPr="003F2994" w14:paraId="3B382DAB" w14:textId="77777777" w:rsidTr="004D5682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5EFE7" w14:textId="4FD68D5B" w:rsidR="001F47C0" w:rsidRPr="003F2994" w:rsidRDefault="001F47C0" w:rsidP="001F47C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05.07.2024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12152" w14:textId="09833951" w:rsidR="001F47C0" w:rsidRPr="003F2994" w:rsidRDefault="000378FF" w:rsidP="001F47C0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>1. Вчена рада</w:t>
            </w:r>
          </w:p>
        </w:tc>
      </w:tr>
      <w:tr w:rsidR="001F47C0" w:rsidRPr="003F2994" w14:paraId="06552A1B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CBBA8" w14:textId="296839E0" w:rsidR="001F47C0" w:rsidRPr="003F2994" w:rsidRDefault="001F47C0" w:rsidP="001F47C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08.07.2024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80143" w14:textId="5EE05942" w:rsidR="001F47C0" w:rsidRPr="003F2994" w:rsidRDefault="0020362A" w:rsidP="001F47C0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>1. Робота над звітом за результатами математичного моделювання варіантів остеосинтезу плечової кістки з надвиростковими переломами різних типів.</w:t>
            </w:r>
          </w:p>
        </w:tc>
      </w:tr>
      <w:tr w:rsidR="001F47C0" w:rsidRPr="003F2994" w14:paraId="79DCF30B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CFB38" w14:textId="5AAC706D" w:rsidR="001F47C0" w:rsidRPr="003F2994" w:rsidRDefault="001F47C0" w:rsidP="001F47C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09.07.2024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E49AB" w14:textId="072D6962" w:rsidR="001F47C0" w:rsidRPr="003F2994" w:rsidRDefault="00494A9D" w:rsidP="0020362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cs="Times New Roman"/>
                <w:szCs w:val="28"/>
                <w:lang w:val="uk-UA" w:eastAsia="uk-UA"/>
              </w:rPr>
              <w:t>1. Робота над звітом за результатами математичного моделювання варіантів остеосинтезу плечової кістки з надвиростковими переломами різних типів.</w:t>
            </w:r>
          </w:p>
        </w:tc>
      </w:tr>
      <w:tr w:rsidR="00494A9D" w:rsidRPr="003F2994" w14:paraId="7F0D7608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4E99A" w14:textId="1E50B063" w:rsidR="00494A9D" w:rsidRPr="003F2994" w:rsidRDefault="00494A9D" w:rsidP="00494A9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10.07.2024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2957C" w14:textId="5FBA9A52" w:rsidR="00494A9D" w:rsidRPr="003F2994" w:rsidRDefault="00494A9D" w:rsidP="00494A9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Підготовка Збірника </w:t>
            </w:r>
            <w:r w:rsidRPr="003F2994">
              <w:rPr>
                <w:lang w:val="uk-UA"/>
              </w:rPr>
              <w:t>матеріалів науково-практичної конференції «Слобожанська конференція з анестезіології та інтенсивної терапії: професійний розвиток попри війну».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</w:t>
            </w:r>
          </w:p>
        </w:tc>
      </w:tr>
      <w:tr w:rsidR="00494A9D" w:rsidRPr="003F2994" w14:paraId="341E2CF3" w14:textId="77777777" w:rsidTr="004D5682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615C1" w14:textId="3EB25CB1" w:rsidR="00494A9D" w:rsidRPr="003F2994" w:rsidRDefault="00494A9D" w:rsidP="00494A9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11.07.2024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D68E6" w14:textId="14BF2A03" w:rsidR="00494A9D" w:rsidRPr="003F2994" w:rsidRDefault="00494A9D" w:rsidP="00494A9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Обробка та розміщення в репозитарії інституту презентацій доповідей </w:t>
            </w:r>
            <w:r w:rsidRPr="003F2994">
              <w:rPr>
                <w:rFonts w:cs="Times New Roman"/>
                <w:color w:val="343A40"/>
                <w:kern w:val="36"/>
                <w:szCs w:val="28"/>
                <w:lang w:val="uk-UA" w:eastAsia="uk-UA"/>
              </w:rPr>
              <w:t>Всеукраїнської науково-практичної конференції з міжнародною участю «Сучасні дослідження в ортопедії та травматології»: тези доповідей (м. Харків, 14–15 квітня 2016 р.).</w:t>
            </w:r>
          </w:p>
        </w:tc>
      </w:tr>
      <w:tr w:rsidR="00494A9D" w:rsidRPr="003F2994" w14:paraId="65A7677E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F479D" w14:textId="31C1ECAE" w:rsidR="00494A9D" w:rsidRPr="003F2994" w:rsidRDefault="00494A9D" w:rsidP="00494A9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12.07.2024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B03A3" w14:textId="25C3E78C" w:rsidR="00494A9D" w:rsidRPr="003F2994" w:rsidRDefault="00494A9D" w:rsidP="00494A9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Pr="003F2994">
              <w:rPr>
                <w:szCs w:val="28"/>
                <w:lang w:val="uk-UA"/>
              </w:rPr>
              <w:t xml:space="preserve">Робота над статтею </w:t>
            </w:r>
            <w:r w:rsidRPr="003F2994">
              <w:rPr>
                <w:b/>
                <w:bCs/>
                <w:szCs w:val="28"/>
                <w:lang w:val="uk-UA"/>
              </w:rPr>
              <w:t>Аналіз розподілу напружень в надплечово-ключичному суглобі при ушкодженні конічної зв’язки і різних способах фіксації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згідно зауважень редакції журналу.</w:t>
            </w:r>
          </w:p>
        </w:tc>
      </w:tr>
      <w:tr w:rsidR="00494A9D" w:rsidRPr="003F2994" w14:paraId="61067B6C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A4076" w14:textId="075BE5EB" w:rsidR="00494A9D" w:rsidRPr="003F2994" w:rsidRDefault="00494A9D" w:rsidP="00494A9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15.07.2024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7DA16" w14:textId="2D39CAEF" w:rsidR="00494A9D" w:rsidRPr="003F2994" w:rsidRDefault="00494A9D" w:rsidP="00494A9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>1. Робота над алгоритмом вибору способу остеосинтезу в залежності від ваги пацієнта.</w:t>
            </w:r>
          </w:p>
        </w:tc>
      </w:tr>
      <w:tr w:rsidR="00494A9D" w:rsidRPr="003F2994" w14:paraId="0B9FFEDC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9BAC5" w14:textId="1643E989" w:rsidR="00494A9D" w:rsidRPr="003F2994" w:rsidRDefault="00494A9D" w:rsidP="00494A9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16.07.2024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EFDEC" w14:textId="5A2F91EC" w:rsidR="000F3666" w:rsidRPr="003F2994" w:rsidRDefault="000F3666" w:rsidP="0004426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</w:t>
            </w:r>
            <w:r w:rsidR="00044263"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Заміна екструдера 3D-принтера.</w:t>
            </w:r>
          </w:p>
        </w:tc>
      </w:tr>
      <w:tr w:rsidR="00494A9D" w:rsidRPr="003F2994" w14:paraId="1CEC466C" w14:textId="77777777" w:rsidTr="00494A9D">
        <w:trPr>
          <w:trHeight w:val="231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0F346" w14:textId="465A3073" w:rsidR="00494A9D" w:rsidRPr="003F2994" w:rsidRDefault="00494A9D" w:rsidP="00494A9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17.07.2024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A8FEA" w14:textId="77777777" w:rsidR="00044263" w:rsidRPr="003F2994" w:rsidRDefault="00044263" w:rsidP="0004426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Нарада з патентознавцем та співавторами щодо </w:t>
            </w:r>
            <w:r w:rsidRPr="003F2994">
              <w:rPr>
                <w:b/>
                <w:color w:val="000000"/>
                <w:szCs w:val="28"/>
                <w:lang w:val="uk-UA"/>
              </w:rPr>
              <w:t>з</w:t>
            </w:r>
            <w:r w:rsidRPr="003F2994">
              <w:rPr>
                <w:bCs/>
                <w:color w:val="000000"/>
                <w:szCs w:val="28"/>
                <w:lang w:val="uk-UA"/>
              </w:rPr>
              <w:t>аявки на корисну модель "Експрес-протез гомілки"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.</w:t>
            </w:r>
          </w:p>
          <w:p w14:paraId="038192E0" w14:textId="39CFFBAB" w:rsidR="00494A9D" w:rsidRPr="003F2994" w:rsidRDefault="00044263" w:rsidP="0004426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Збір матеріалів для підготовки заявки.</w:t>
            </w:r>
          </w:p>
        </w:tc>
      </w:tr>
      <w:tr w:rsidR="00494A9D" w:rsidRPr="003F2994" w14:paraId="0709D70D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6716B" w14:textId="5E904A6F" w:rsidR="00494A9D" w:rsidRPr="003F2994" w:rsidRDefault="00494A9D" w:rsidP="00494A9D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18.07.2024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9DF57" w14:textId="3BB667A4" w:rsidR="00494A9D" w:rsidRPr="003F2994" w:rsidRDefault="00494A9D" w:rsidP="0004426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Збір матеріалів для підготовки заявки</w:t>
            </w:r>
            <w:r w:rsidR="00044263" w:rsidRPr="003F2994">
              <w:rPr>
                <w:bCs/>
                <w:color w:val="000000"/>
                <w:szCs w:val="28"/>
                <w:lang w:val="uk-UA"/>
              </w:rPr>
              <w:t xml:space="preserve"> на корисну модель "Експрес-протез гомілки"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.</w:t>
            </w:r>
          </w:p>
        </w:tc>
      </w:tr>
      <w:tr w:rsidR="00494A9D" w:rsidRPr="003F2994" w14:paraId="40446D7A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BBFAA" w14:textId="3532814F" w:rsidR="00494A9D" w:rsidRPr="003F2994" w:rsidRDefault="00494A9D" w:rsidP="00494A9D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19.07.2024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B6A29" w14:textId="39D68FFF" w:rsidR="00494A9D" w:rsidRPr="003F2994" w:rsidRDefault="00494A9D" w:rsidP="00494A9D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color w:val="000000"/>
                <w:sz w:val="28"/>
                <w:szCs w:val="28"/>
                <w:lang w:val="uk-UA"/>
              </w:rPr>
            </w:pPr>
            <w:r w:rsidRPr="003F2994">
              <w:rPr>
                <w:b w:val="0"/>
                <w:color w:val="000000"/>
                <w:sz w:val="28"/>
                <w:szCs w:val="28"/>
                <w:lang w:val="uk-UA"/>
              </w:rPr>
              <w:t>1. Робота над заявкою на корисну модель "Експрес-протез гомілки"</w:t>
            </w:r>
          </w:p>
        </w:tc>
      </w:tr>
      <w:tr w:rsidR="00494A9D" w:rsidRPr="003F2994" w14:paraId="376E1B29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8BF35" w14:textId="34BABC72" w:rsidR="00494A9D" w:rsidRPr="003F2994" w:rsidRDefault="00494A9D" w:rsidP="00494A9D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22.07.2024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C1E95" w14:textId="235050DF" w:rsidR="00494A9D" w:rsidRPr="003F2994" w:rsidRDefault="00494A9D" w:rsidP="00494A9D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  <w:r w:rsidRPr="003F2994">
              <w:rPr>
                <w:bCs/>
                <w:color w:val="000000"/>
                <w:szCs w:val="28"/>
                <w:lang w:val="uk-UA"/>
              </w:rPr>
              <w:t>1. Робота над кресленнями до заявки на корисну модель "Експрес-протез гомілки"</w:t>
            </w:r>
          </w:p>
        </w:tc>
      </w:tr>
      <w:tr w:rsidR="00494A9D" w:rsidRPr="003F2994" w14:paraId="3CF372E9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4D65A" w14:textId="4B9AD006" w:rsidR="00494A9D" w:rsidRPr="003F2994" w:rsidRDefault="00494A9D" w:rsidP="00494A9D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23.07.2024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00819" w14:textId="2B055DD6" w:rsidR="00494A9D" w:rsidRPr="003F2994" w:rsidRDefault="003F2994" w:rsidP="00494A9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bCs/>
                <w:color w:val="000000"/>
                <w:szCs w:val="28"/>
                <w:lang w:val="uk-UA"/>
              </w:rPr>
              <w:t>1. Робота над кресленнями до заявки на корисну модель "Експрес-протез гомілки"</w:t>
            </w:r>
          </w:p>
        </w:tc>
      </w:tr>
      <w:tr w:rsidR="003F2994" w:rsidRPr="003F2994" w14:paraId="2D6C8A4B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C2797" w14:textId="659A26B6" w:rsidR="003F2994" w:rsidRPr="003F2994" w:rsidRDefault="003F2994" w:rsidP="003F299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24.07.2024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7A89E" w14:textId="317370BB" w:rsidR="003F2994" w:rsidRPr="003F2994" w:rsidRDefault="003F2994" w:rsidP="003F29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звітом по результатам експериментальних досліджень міцності накісткових пластин на основі полілактиду, виготовлених методом 3D-друку.</w:t>
            </w:r>
          </w:p>
        </w:tc>
      </w:tr>
      <w:tr w:rsidR="003F2994" w:rsidRPr="003F2994" w14:paraId="1ACE0269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2315E" w14:textId="0CBEC6BA" w:rsidR="003F2994" w:rsidRPr="003F2994" w:rsidRDefault="003F2994" w:rsidP="003F299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25.07.2024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CBFFC" w14:textId="7C0B2C78" w:rsidR="003F2994" w:rsidRPr="003F2994" w:rsidRDefault="003F2994" w:rsidP="003F2994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звітом по результатам експериментальних досліджень міцності накісткових пластин на основі полілактиду, виготовлених методом 3D-друку.</w:t>
            </w:r>
          </w:p>
        </w:tc>
      </w:tr>
      <w:tr w:rsidR="003F2994" w:rsidRPr="003F2994" w14:paraId="1D812B7D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F4424" w14:textId="509D2FAB" w:rsidR="003F2994" w:rsidRPr="003F2994" w:rsidRDefault="003F2994" w:rsidP="003F299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26.07.2024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60B03" w14:textId="6D5F3938" w:rsidR="003F2994" w:rsidRPr="003F2994" w:rsidRDefault="003F2994" w:rsidP="003F29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описом корисної моделі </w:t>
            </w:r>
            <w:r w:rsidRPr="003F2994">
              <w:rPr>
                <w:color w:val="000000"/>
                <w:szCs w:val="28"/>
                <w:lang w:val="uk-UA"/>
              </w:rPr>
              <w:t>"Експрес-протез гомілки"</w:t>
            </w:r>
          </w:p>
        </w:tc>
      </w:tr>
      <w:tr w:rsidR="003F2994" w:rsidRPr="003F2994" w14:paraId="223C7278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7C8DC" w14:textId="066256E3" w:rsidR="003F2994" w:rsidRPr="003F2994" w:rsidRDefault="003F2994" w:rsidP="003F29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29.07.2024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15C3D" w14:textId="161C5EBE" w:rsidR="003F2994" w:rsidRPr="003F2994" w:rsidRDefault="003F2994" w:rsidP="003F29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описом корисної моделі </w:t>
            </w:r>
            <w:r w:rsidRPr="003F2994">
              <w:rPr>
                <w:color w:val="000000"/>
                <w:szCs w:val="28"/>
                <w:lang w:val="uk-UA"/>
              </w:rPr>
              <w:t>"Експрес-протез гомілки"</w:t>
            </w:r>
          </w:p>
        </w:tc>
      </w:tr>
      <w:tr w:rsidR="003F2994" w:rsidRPr="003F2994" w14:paraId="48914FFA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70FDF" w14:textId="69FE25C7" w:rsidR="003F2994" w:rsidRPr="003F2994" w:rsidRDefault="003F2994" w:rsidP="003F29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30.07.2024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8BC6C" w14:textId="62ABA263" w:rsidR="003F2994" w:rsidRPr="003F2994" w:rsidRDefault="003F2994" w:rsidP="003F29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Нарада з патентознавцем щодо корекції завдання корисної моделі і варіантів зміни тексту заявки.</w:t>
            </w:r>
          </w:p>
        </w:tc>
      </w:tr>
      <w:tr w:rsidR="003F2994" w:rsidRPr="003F2994" w14:paraId="3121E608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E6F2E" w14:textId="01792016" w:rsidR="003F2994" w:rsidRPr="003F2994" w:rsidRDefault="003F2994" w:rsidP="003F29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31.07.2024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C331F" w14:textId="78AA09D7" w:rsidR="003F2994" w:rsidRPr="003F2994" w:rsidRDefault="003F2994" w:rsidP="003F29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Виправлення тексту опису корисно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ї </w:t>
            </w:r>
            <w:r w:rsidRPr="003F2994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модел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і згідно нової постановки завдання на винахід.</w:t>
            </w:r>
          </w:p>
        </w:tc>
      </w:tr>
    </w:tbl>
    <w:p w14:paraId="7F6E1321" w14:textId="77777777" w:rsidR="000610B6" w:rsidRPr="003F2994" w:rsidRDefault="000610B6" w:rsidP="000610B6">
      <w:pPr>
        <w:spacing w:line="240" w:lineRule="auto"/>
      </w:pPr>
    </w:p>
    <w:p w14:paraId="3CE0C616" w14:textId="77777777" w:rsidR="000610B6" w:rsidRPr="003F2994" w:rsidRDefault="000610B6" w:rsidP="000610B6">
      <w:pPr>
        <w:spacing w:line="240" w:lineRule="auto"/>
      </w:pPr>
    </w:p>
    <w:p w14:paraId="161BFF74" w14:textId="77777777" w:rsidR="000610B6" w:rsidRPr="003F2994" w:rsidRDefault="000610B6" w:rsidP="000610B6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4B23C73A" w14:textId="77777777" w:rsidR="000610B6" w:rsidRPr="003F2994" w:rsidRDefault="000610B6" w:rsidP="000610B6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35F7E8E4" w14:textId="7C0D8448" w:rsidR="003F2994" w:rsidRDefault="003F2994">
      <w:pPr>
        <w:spacing w:after="160" w:line="259" w:lineRule="auto"/>
        <w:ind w:firstLine="0"/>
        <w:jc w:val="left"/>
      </w:pPr>
      <w:r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3F2994" w:rsidRPr="003F2994" w14:paraId="3F857E31" w14:textId="77777777" w:rsidTr="00EB52DA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CEAB8" w14:textId="07E59118" w:rsidR="003F2994" w:rsidRPr="003F2994" w:rsidRDefault="00CD53BD" w:rsidP="00EB52DA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>
              <w:rPr>
                <w:b/>
                <w:lang w:val="uk-UA"/>
              </w:rPr>
              <w:t>Серп</w:t>
            </w:r>
            <w:r w:rsidR="003F2994" w:rsidRPr="003F2994">
              <w:rPr>
                <w:b/>
                <w:lang w:val="uk-UA"/>
              </w:rPr>
              <w:t>ень 2024</w:t>
            </w:r>
            <w:r w:rsidR="003F2994" w:rsidRPr="003F2994">
              <w:rPr>
                <w:b/>
                <w:lang w:val="uk-UA"/>
              </w:rPr>
              <w:tab/>
            </w:r>
            <w:r w:rsidR="003F2994" w:rsidRPr="003F2994">
              <w:rPr>
                <w:b/>
                <w:lang w:val="uk-UA"/>
              </w:rPr>
              <w:tab/>
            </w:r>
            <w:r w:rsidR="003F2994" w:rsidRPr="003F2994">
              <w:rPr>
                <w:b/>
                <w:lang w:val="uk-UA"/>
              </w:rPr>
              <w:tab/>
            </w:r>
            <w:r w:rsidR="003F2994" w:rsidRPr="003F2994">
              <w:rPr>
                <w:b/>
                <w:lang w:val="uk-UA"/>
              </w:rPr>
              <w:tab/>
              <w:t>Карпінський М.Ю.</w:t>
            </w:r>
          </w:p>
        </w:tc>
      </w:tr>
      <w:tr w:rsidR="003F2994" w:rsidRPr="003F2994" w14:paraId="6B32F6FD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70679" w14:textId="388E309B" w:rsidR="003F2994" w:rsidRPr="003F2994" w:rsidRDefault="003F2994" w:rsidP="00EB52D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01.0</w:t>
            </w:r>
            <w:r w:rsidR="00CD53BD"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046A4" w14:textId="47571EEC" w:rsidR="003F2994" w:rsidRPr="003F2994" w:rsidRDefault="003F2994" w:rsidP="00CD53BD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1. Виправлення креслень до заявки на корисну модель </w:t>
            </w:r>
            <w:r w:rsidRPr="003F2994">
              <w:rPr>
                <w:color w:val="000000"/>
                <w:szCs w:val="28"/>
                <w:lang w:val="uk-UA"/>
              </w:rPr>
              <w:t>"Експрес-протез гомілки"</w:t>
            </w:r>
          </w:p>
        </w:tc>
      </w:tr>
      <w:tr w:rsidR="003F2994" w:rsidRPr="003F2994" w14:paraId="4481270D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A39F4" w14:textId="01DDA721" w:rsidR="003F2994" w:rsidRPr="003F2994" w:rsidRDefault="003F2994" w:rsidP="00EB52D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02.0</w:t>
            </w:r>
            <w:r w:rsidR="00CD53BD"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A59E2" w14:textId="77777777" w:rsidR="00CD53BD" w:rsidRDefault="00CD53BD" w:rsidP="00CD53BD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1. Виправлення креслень до заявки на корисну модель </w:t>
            </w:r>
            <w:r w:rsidRPr="003F2994">
              <w:rPr>
                <w:color w:val="000000"/>
                <w:szCs w:val="28"/>
                <w:lang w:val="uk-UA"/>
              </w:rPr>
              <w:t>"Експрес-протез гомілки"</w:t>
            </w:r>
          </w:p>
          <w:p w14:paraId="5DCE0ACC" w14:textId="03502910" w:rsidR="003F2994" w:rsidRPr="003F2994" w:rsidRDefault="00CD53BD" w:rsidP="00EB52DA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>2. Формулювання формули корисної моделі.</w:t>
            </w:r>
          </w:p>
        </w:tc>
      </w:tr>
      <w:tr w:rsidR="00CD53BD" w:rsidRPr="002C5979" w14:paraId="33BE4D46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3E9A0" w14:textId="6FE8CA96" w:rsidR="00CD53BD" w:rsidRPr="002C5979" w:rsidRDefault="00CD53BD" w:rsidP="00CD53B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2C5979">
              <w:rPr>
                <w:rFonts w:cs="Times New Roman"/>
                <w:szCs w:val="28"/>
                <w:lang w:val="uk-UA"/>
              </w:rPr>
              <w:t>05.08.2024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F20F9" w14:textId="77777777" w:rsidR="00CD53BD" w:rsidRPr="002C5979" w:rsidRDefault="002C5979" w:rsidP="00CD53B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2C5979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2C5979">
              <w:rPr>
                <w:b/>
                <w:bCs/>
                <w:lang w:val="uk-UA"/>
              </w:rPr>
              <w:t>Експериментальне дослідження міцності накісткових пластин з композитного матеріалу на основі полілактиду, трикальційфосфату та гідроксилапатиту</w:t>
            </w:r>
          </w:p>
          <w:p w14:paraId="5BE6790A" w14:textId="45B3BAF8" w:rsidR="002C5979" w:rsidRPr="002C5979" w:rsidRDefault="002C5979" w:rsidP="00CD53B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2C5979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Обробка та внесення до репозитарію інституту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статей з журналу "Медицина і …" №1 2002 р.</w:t>
            </w:r>
          </w:p>
        </w:tc>
      </w:tr>
      <w:tr w:rsidR="002C5979" w:rsidRPr="002C5979" w14:paraId="2B2948B9" w14:textId="77777777" w:rsidTr="00EB52DA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74BB3" w14:textId="27975DE2" w:rsidR="002C5979" w:rsidRPr="002C5979" w:rsidRDefault="002C5979" w:rsidP="002C597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2C5979">
              <w:rPr>
                <w:rFonts w:cs="Times New Roman"/>
                <w:szCs w:val="28"/>
                <w:lang w:val="uk-UA"/>
              </w:rPr>
              <w:t>06.08.2024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60D40" w14:textId="77777777" w:rsidR="002C5979" w:rsidRPr="002C5979" w:rsidRDefault="002C5979" w:rsidP="002C597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2C5979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2C5979">
              <w:rPr>
                <w:b/>
                <w:bCs/>
                <w:lang w:val="uk-UA"/>
              </w:rPr>
              <w:t>Експериментальне дослідження міцності накісткових пластин з композитного матеріалу на основі полілактиду, трикальційфосфату та гідроксилапатиту</w:t>
            </w:r>
          </w:p>
          <w:p w14:paraId="7B0FE0A0" w14:textId="40AA20CC" w:rsidR="002C5979" w:rsidRPr="002C5979" w:rsidRDefault="002C5979" w:rsidP="002C597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2C5979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2. Нарада із співавторами щодо </w:t>
            </w:r>
            <w:r w:rsidRPr="002C5979">
              <w:rPr>
                <w:rFonts w:cs="Times New Roman"/>
                <w:szCs w:val="28"/>
                <w:lang w:val="uk-UA" w:eastAsia="uk-UA"/>
              </w:rPr>
              <w:t xml:space="preserve">заявки </w:t>
            </w:r>
            <w:r w:rsidRPr="002C5979"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на корисну модель </w:t>
            </w:r>
            <w:r w:rsidRPr="002C5979">
              <w:rPr>
                <w:color w:val="000000"/>
                <w:szCs w:val="28"/>
                <w:lang w:val="uk-UA"/>
              </w:rPr>
              <w:t>"Експрес-протез гомілки"</w:t>
            </w:r>
          </w:p>
        </w:tc>
      </w:tr>
      <w:tr w:rsidR="002C5979" w:rsidRPr="003F2994" w14:paraId="58BBFF97" w14:textId="77777777" w:rsidTr="00FB070B">
        <w:trPr>
          <w:trHeight w:val="89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79894" w14:textId="22645445" w:rsidR="002C5979" w:rsidRPr="003F2994" w:rsidRDefault="002C5979" w:rsidP="002C597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7</w:t>
            </w:r>
            <w:r w:rsidRPr="003F2994">
              <w:rPr>
                <w:rFonts w:cs="Times New Roman"/>
                <w:szCs w:val="28"/>
                <w:lang w:val="uk-UA"/>
              </w:rPr>
              <w:t>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54886" w14:textId="1814A01D" w:rsidR="002C5979" w:rsidRPr="003F2994" w:rsidRDefault="002C5979" w:rsidP="002C5979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>
              <w:rPr>
                <w:rFonts w:cs="Times New Roman"/>
                <w:szCs w:val="28"/>
                <w:lang w:val="uk-UA" w:eastAsia="uk-UA"/>
              </w:rPr>
              <w:t xml:space="preserve">1. Виправлення тексту опису та формули заявки </w:t>
            </w: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на корисну модель </w:t>
            </w:r>
            <w:r w:rsidRPr="003F2994">
              <w:rPr>
                <w:color w:val="000000"/>
                <w:szCs w:val="28"/>
                <w:lang w:val="uk-UA"/>
              </w:rPr>
              <w:t>"Експрес-протез гомілки"</w:t>
            </w:r>
            <w:r>
              <w:rPr>
                <w:rFonts w:cs="Times New Roman"/>
                <w:szCs w:val="28"/>
                <w:lang w:val="uk-UA" w:eastAsia="uk-UA"/>
              </w:rPr>
              <w:t xml:space="preserve"> згідно зауважень співавторів та патентознавця.</w:t>
            </w:r>
          </w:p>
        </w:tc>
      </w:tr>
      <w:tr w:rsidR="002C5979" w:rsidRPr="003F2994" w14:paraId="5DD8B626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92590" w14:textId="1DCEB046" w:rsidR="002C5979" w:rsidRPr="003F2994" w:rsidRDefault="002C5979" w:rsidP="002C597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2D9C1" w14:textId="1004DCAE" w:rsidR="002C5979" w:rsidRPr="003F2994" w:rsidRDefault="002C5979" w:rsidP="002C5979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>
              <w:rPr>
                <w:rFonts w:cs="Times New Roman"/>
                <w:szCs w:val="28"/>
                <w:lang w:val="uk-UA" w:eastAsia="uk-UA"/>
              </w:rPr>
              <w:t xml:space="preserve">1. Оформлення статті </w:t>
            </w:r>
            <w:r w:rsidRPr="002C5979">
              <w:rPr>
                <w:rFonts w:cs="Times New Roman"/>
                <w:b/>
                <w:bCs/>
                <w:szCs w:val="28"/>
                <w:lang w:val="uk-UA" w:eastAsia="uk-UA"/>
              </w:rPr>
              <w:t>"Кореляція даних рентгенологічної щільності кісткової тканини у разі сегментарної алопластики кісток in vivo та у пацієнтів"</w:t>
            </w:r>
          </w:p>
        </w:tc>
      </w:tr>
      <w:tr w:rsidR="002C5979" w:rsidRPr="003F2994" w14:paraId="15556FC1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0C584" w14:textId="33952EB6" w:rsidR="002C5979" w:rsidRPr="003F2994" w:rsidRDefault="002C5979" w:rsidP="002C597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9</w:t>
            </w:r>
            <w:r w:rsidRPr="003F2994">
              <w:rPr>
                <w:rFonts w:cs="Times New Roman"/>
                <w:szCs w:val="28"/>
                <w:lang w:val="uk-UA"/>
              </w:rPr>
              <w:t>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64081" w14:textId="2D5B6463" w:rsidR="002C5979" w:rsidRPr="003F2994" w:rsidRDefault="00763608" w:rsidP="002C597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Остаточне оформлення </w:t>
            </w:r>
            <w:r>
              <w:rPr>
                <w:rFonts w:cs="Times New Roman"/>
                <w:szCs w:val="28"/>
                <w:lang w:val="uk-UA" w:eastAsia="uk-UA"/>
              </w:rPr>
              <w:t xml:space="preserve">заявки </w:t>
            </w: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на корисну модель </w:t>
            </w:r>
            <w:r w:rsidRPr="003F2994">
              <w:rPr>
                <w:color w:val="000000"/>
                <w:szCs w:val="28"/>
                <w:lang w:val="uk-UA"/>
              </w:rPr>
              <w:t>"Експрес-протез гомілки"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і документів для подання в Укрпатент.</w:t>
            </w:r>
          </w:p>
        </w:tc>
      </w:tr>
      <w:tr w:rsidR="00763608" w:rsidRPr="003F2994" w14:paraId="5BDD67F4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CFF41" w14:textId="624DAB7C" w:rsidR="00763608" w:rsidRPr="003F2994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</w:t>
            </w:r>
            <w:r w:rsidRPr="003F2994">
              <w:rPr>
                <w:rFonts w:cs="Times New Roman"/>
                <w:szCs w:val="28"/>
                <w:lang w:val="uk-UA"/>
              </w:rPr>
              <w:t>2.0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926AC" w14:textId="61C2028C" w:rsidR="00763608" w:rsidRPr="003F2994" w:rsidRDefault="00763608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763608">
              <w:rPr>
                <w:b/>
                <w:bCs/>
                <w:szCs w:val="28"/>
              </w:rPr>
              <w:t>Напружено-деформований стан надплечово-ключичного суглоба при ушкодженні зв’язок ключично-дзьобоподібного суглоба і різних способах фіксації</w:t>
            </w:r>
          </w:p>
        </w:tc>
      </w:tr>
      <w:tr w:rsidR="00763608" w:rsidRPr="003F2994" w14:paraId="59C399FC" w14:textId="77777777" w:rsidTr="00EB52DA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9E2D1" w14:textId="1829C78E" w:rsidR="00763608" w:rsidRPr="003F2994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13</w:t>
            </w:r>
            <w:r w:rsidRPr="003F2994">
              <w:rPr>
                <w:rFonts w:cs="Times New Roman"/>
                <w:szCs w:val="28"/>
                <w:lang w:val="uk-UA"/>
              </w:rPr>
              <w:t>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F4A56" w14:textId="09274AF2" w:rsidR="00763608" w:rsidRPr="00763608" w:rsidRDefault="00763608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763608">
              <w:rPr>
                <w:b/>
                <w:bCs/>
                <w:szCs w:val="28"/>
              </w:rPr>
              <w:t>Напружено-деформований стан надплечово-ключичного суглоба при ушкодженні зв’язок ключично-дзьобоподібного суглоба і різних способах фіксації</w:t>
            </w:r>
          </w:p>
        </w:tc>
      </w:tr>
      <w:tr w:rsidR="00763608" w:rsidRPr="003F2994" w14:paraId="25517139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74318" w14:textId="605DE094" w:rsidR="00763608" w:rsidRPr="003F2994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14</w:t>
            </w:r>
            <w:r w:rsidRPr="003F2994">
              <w:rPr>
                <w:rFonts w:cs="Times New Roman"/>
                <w:szCs w:val="28"/>
                <w:lang w:val="uk-UA"/>
              </w:rPr>
              <w:t>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5D4CD" w14:textId="4803063D" w:rsidR="00763608" w:rsidRPr="00DD5335" w:rsidRDefault="00DD5335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Підготовка звіту щодо </w:t>
            </w:r>
            <w:r>
              <w:rPr>
                <w:rFonts w:eastAsia="Times New Roman" w:cs="Times New Roman"/>
                <w:color w:val="000000"/>
                <w:szCs w:val="28"/>
                <w:lang w:val="en-US" w:eastAsia="uk-UA"/>
              </w:rPr>
              <w:t>h</w:t>
            </w:r>
            <w:r w:rsidRPr="00DD5335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-</w:t>
            </w:r>
            <w:r>
              <w:rPr>
                <w:rFonts w:eastAsia="Times New Roman" w:cs="Times New Roman"/>
                <w:color w:val="000000"/>
                <w:szCs w:val="28"/>
                <w:lang w:val="en-US" w:eastAsia="uk-UA"/>
              </w:rPr>
              <w:t>index</w:t>
            </w:r>
            <w:r w:rsidRPr="00DD5335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співвробітників інституту за даними наукових баз </w:t>
            </w:r>
            <w:r>
              <w:rPr>
                <w:rFonts w:eastAsia="Times New Roman" w:cs="Times New Roman"/>
                <w:color w:val="000000"/>
                <w:szCs w:val="28"/>
                <w:lang w:val="en-US" w:eastAsia="uk-UA"/>
              </w:rPr>
              <w:t>Scopus</w:t>
            </w:r>
            <w:r w:rsidRPr="00DD5335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, </w:t>
            </w:r>
            <w:r>
              <w:rPr>
                <w:rFonts w:eastAsia="Times New Roman" w:cs="Times New Roman"/>
                <w:color w:val="000000"/>
                <w:szCs w:val="28"/>
                <w:lang w:val="en-US" w:eastAsia="uk-UA"/>
              </w:rPr>
              <w:t>WoS</w:t>
            </w:r>
            <w:r w:rsidRPr="00DD5335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, </w:t>
            </w:r>
            <w:r>
              <w:rPr>
                <w:rFonts w:eastAsia="Times New Roman" w:cs="Times New Roman"/>
                <w:color w:val="000000"/>
                <w:szCs w:val="28"/>
                <w:lang w:val="en-US" w:eastAsia="uk-UA"/>
              </w:rPr>
              <w:t>GoogleScolar</w:t>
            </w:r>
          </w:p>
        </w:tc>
      </w:tr>
      <w:tr w:rsidR="00763608" w:rsidRPr="003F2994" w14:paraId="119496CC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16CC0" w14:textId="3E30BD3D" w:rsidR="00763608" w:rsidRPr="003F2994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15</w:t>
            </w:r>
            <w:r w:rsidRPr="003F2994">
              <w:rPr>
                <w:rFonts w:cs="Times New Roman"/>
                <w:szCs w:val="28"/>
                <w:lang w:val="uk-UA"/>
              </w:rPr>
              <w:t>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5E1CF" w14:textId="4BE63189" w:rsidR="00763608" w:rsidRPr="003F2994" w:rsidRDefault="00DD5335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Підготовка звіту щодо публікацій співробітників лабораторії за 2022-2024 рр.</w:t>
            </w:r>
          </w:p>
        </w:tc>
      </w:tr>
      <w:tr w:rsidR="00763608" w:rsidRPr="003F2994" w14:paraId="755C2999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9C65C" w14:textId="6F47CAC9" w:rsidR="00763608" w:rsidRPr="003F2994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16</w:t>
            </w:r>
            <w:r w:rsidRPr="003F2994">
              <w:rPr>
                <w:rFonts w:cs="Times New Roman"/>
                <w:szCs w:val="28"/>
                <w:lang w:val="uk-UA"/>
              </w:rPr>
              <w:t>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90682" w14:textId="77777777" w:rsidR="00763608" w:rsidRDefault="00924593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Нарада зі співавторами щодо заявки на </w:t>
            </w: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корисну модель </w:t>
            </w:r>
            <w:r w:rsidRPr="003F2994">
              <w:rPr>
                <w:color w:val="000000"/>
                <w:szCs w:val="28"/>
                <w:lang w:val="uk-UA"/>
              </w:rPr>
              <w:t>"Експрес-протез гомілки"</w:t>
            </w:r>
            <w:r>
              <w:rPr>
                <w:rFonts w:cs="Times New Roman"/>
                <w:szCs w:val="28"/>
                <w:lang w:val="uk-UA" w:eastAsia="uk-UA"/>
              </w:rPr>
              <w:t xml:space="preserve"> згідно зауважень співавторів та патентознавця.</w:t>
            </w:r>
          </w:p>
          <w:p w14:paraId="50EB7E61" w14:textId="10F2C3FC" w:rsidR="00FB070B" w:rsidRPr="003F2994" w:rsidRDefault="00FB070B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Нарада із к.м.н. Каміньскої М. щодо статистичного аналізу результатів лікування лійкоподібної деформації грудини.</w:t>
            </w:r>
          </w:p>
        </w:tc>
      </w:tr>
      <w:tr w:rsidR="00763608" w:rsidRPr="003F2994" w14:paraId="2E48115F" w14:textId="77777777" w:rsidTr="00EB52DA">
        <w:trPr>
          <w:trHeight w:val="231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4D508" w14:textId="6703D898" w:rsidR="00763608" w:rsidRPr="003F2994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19</w:t>
            </w:r>
            <w:r w:rsidRPr="003F2994">
              <w:rPr>
                <w:rFonts w:cs="Times New Roman"/>
                <w:szCs w:val="28"/>
                <w:lang w:val="uk-UA"/>
              </w:rPr>
              <w:t>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6BA5C" w14:textId="5E285FCB" w:rsidR="00763608" w:rsidRPr="003F2994" w:rsidRDefault="00924593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Нарада зі співавторами щодо заявки на </w:t>
            </w: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корисну модель </w:t>
            </w:r>
            <w:r w:rsidRPr="003F2994">
              <w:rPr>
                <w:color w:val="000000"/>
                <w:szCs w:val="28"/>
                <w:lang w:val="uk-UA"/>
              </w:rPr>
              <w:t>"Експрес-протез гомілки"</w:t>
            </w:r>
            <w:r>
              <w:rPr>
                <w:rFonts w:cs="Times New Roman"/>
                <w:szCs w:val="28"/>
                <w:lang w:val="uk-UA" w:eastAsia="uk-UA"/>
              </w:rPr>
              <w:t xml:space="preserve"> згідно зауважень співавторів та патентознавця.</w:t>
            </w:r>
          </w:p>
        </w:tc>
      </w:tr>
      <w:tr w:rsidR="00924593" w:rsidRPr="003F2994" w14:paraId="05A18CCA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F3AF6" w14:textId="036DE198" w:rsidR="00924593" w:rsidRPr="003F2994" w:rsidRDefault="00924593" w:rsidP="0092459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20</w:t>
            </w:r>
            <w:r w:rsidRPr="003F2994">
              <w:rPr>
                <w:rFonts w:cs="Times New Roman"/>
                <w:szCs w:val="28"/>
                <w:lang w:val="uk-UA"/>
              </w:rPr>
              <w:t>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5B3DA" w14:textId="71444472" w:rsidR="00924593" w:rsidRPr="003F2994" w:rsidRDefault="00924593" w:rsidP="0092459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763608">
              <w:rPr>
                <w:b/>
                <w:bCs/>
                <w:szCs w:val="28"/>
              </w:rPr>
              <w:t>Напружено-деформований стан надплечово-ключичного суглоба при ушкодженні зв’язок ключично-дзьобоподібного суглоба і різних способах фіксації</w:t>
            </w:r>
          </w:p>
        </w:tc>
      </w:tr>
      <w:tr w:rsidR="00924593" w:rsidRPr="003F2994" w14:paraId="202221CE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2C5A6" w14:textId="6A5E5B46" w:rsidR="00924593" w:rsidRPr="00D046FB" w:rsidRDefault="00924593" w:rsidP="0092459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D046FB">
              <w:rPr>
                <w:rFonts w:cs="Times New Roman"/>
                <w:szCs w:val="28"/>
                <w:lang w:val="uk-UA"/>
              </w:rPr>
              <w:t>21.08.2024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547D8" w14:textId="60362911" w:rsidR="00924593" w:rsidRPr="00D046FB" w:rsidRDefault="00D046FB" w:rsidP="00924593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  <w:r w:rsidRPr="00D046FB"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 xml:space="preserve">1. Робота над статтею </w:t>
            </w:r>
            <w:r w:rsidRPr="00D046FB">
              <w:rPr>
                <w:color w:val="000000"/>
                <w:sz w:val="28"/>
                <w:szCs w:val="28"/>
                <w:lang w:val="uk-UA"/>
              </w:rPr>
              <w:t>Порівняльний аналіз варіантів ендопротезування кульшового суглоба в комбінації з остеосинтезом кульшової западини при наявності перелому її дна</w:t>
            </w:r>
          </w:p>
        </w:tc>
      </w:tr>
      <w:tr w:rsidR="00924593" w:rsidRPr="003F2994" w14:paraId="126A5A74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AAE2" w14:textId="7F32AF08" w:rsidR="00924593" w:rsidRPr="003F2994" w:rsidRDefault="00924593" w:rsidP="0092459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</w:t>
            </w:r>
            <w:r w:rsidRPr="003F2994">
              <w:rPr>
                <w:rFonts w:cs="Times New Roman"/>
                <w:szCs w:val="28"/>
                <w:lang w:val="uk-UA"/>
              </w:rPr>
              <w:t>2.0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39226" w14:textId="5A2C80BD" w:rsidR="00924593" w:rsidRPr="003F2994" w:rsidRDefault="00D046FB" w:rsidP="00924593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статтею</w:t>
            </w:r>
            <w:r w:rsidRPr="00D046FB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 </w:t>
            </w:r>
            <w:r w:rsidRPr="00D046FB">
              <w:rPr>
                <w:rFonts w:eastAsia="Times New Roman" w:cs="Times New Roman"/>
                <w:b/>
                <w:color w:val="000000"/>
                <w:szCs w:val="28"/>
                <w:lang w:val="uk-UA" w:eastAsia="uk-UA"/>
              </w:rPr>
              <w:t>Порівняльний аналіз варіантів ендопротезування кульшового суглоба в комбінації з остеосинтезом кульшової западини при наявності перелому її дна</w:t>
            </w:r>
          </w:p>
        </w:tc>
      </w:tr>
      <w:tr w:rsidR="00924593" w:rsidRPr="003F2994" w14:paraId="601D07EF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CD2C9" w14:textId="36AFD650" w:rsidR="00924593" w:rsidRPr="003F2994" w:rsidRDefault="00924593" w:rsidP="0092459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23</w:t>
            </w:r>
            <w:r w:rsidRPr="003F2994">
              <w:rPr>
                <w:rFonts w:cs="Times New Roman"/>
                <w:szCs w:val="28"/>
                <w:lang w:val="uk-UA"/>
              </w:rPr>
              <w:t>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F2DCF" w14:textId="40941390" w:rsidR="00924593" w:rsidRPr="003F2994" w:rsidRDefault="00D046FB" w:rsidP="0092459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статтею</w:t>
            </w:r>
            <w:r w:rsidRPr="00D046FB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</w:t>
            </w:r>
            <w:r w:rsidRPr="00D046FB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Порівняльний аналіз варіантів ендопротезування кульшового суглоба в комбінації з остеосинтезом кульшової западини при наявності перелому її дна</w:t>
            </w:r>
          </w:p>
        </w:tc>
      </w:tr>
      <w:tr w:rsidR="00924593" w:rsidRPr="003F2994" w14:paraId="6D64019E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63C55" w14:textId="1F343B76" w:rsidR="00924593" w:rsidRPr="003F2994" w:rsidRDefault="00924593" w:rsidP="0092459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26</w:t>
            </w:r>
            <w:r w:rsidRPr="003F2994">
              <w:rPr>
                <w:rFonts w:cs="Times New Roman"/>
                <w:szCs w:val="28"/>
                <w:lang w:val="uk-UA"/>
              </w:rPr>
              <w:t>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560EB" w14:textId="3DF51FE1" w:rsidR="00924593" w:rsidRPr="003F2994" w:rsidRDefault="00D046FB" w:rsidP="0092459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Робота над статтею</w:t>
            </w:r>
            <w:r w:rsidRPr="00D046FB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</w:t>
            </w:r>
            <w:r w:rsidRPr="00D046FB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Порівняльний аналіз варіантів ендопротезування кульшового суглоба в комбінації з остеосинтезом кульшової западини при наявності перелому її дна</w:t>
            </w:r>
          </w:p>
        </w:tc>
      </w:tr>
      <w:tr w:rsidR="00D046FB" w:rsidRPr="003F2994" w14:paraId="37609DEF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EF9F8" w14:textId="084C7907" w:rsidR="00D046FB" w:rsidRPr="003F2994" w:rsidRDefault="00D046FB" w:rsidP="00D046F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27</w:t>
            </w:r>
            <w:r w:rsidRPr="003F2994">
              <w:rPr>
                <w:rFonts w:cs="Times New Roman"/>
                <w:szCs w:val="28"/>
                <w:lang w:val="uk-UA"/>
              </w:rPr>
              <w:t>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86467" w14:textId="05BF21AF" w:rsidR="00D046FB" w:rsidRPr="003F2994" w:rsidRDefault="00D046FB" w:rsidP="00D046F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763608">
              <w:rPr>
                <w:b/>
                <w:bCs/>
                <w:szCs w:val="28"/>
              </w:rPr>
              <w:t>Напружено-деформований стан надплечово-ключичного суглоба при ушкодженні зв’язок ключично-дзьобоподібного суглоба і різних способах фіксації</w:t>
            </w:r>
          </w:p>
        </w:tc>
      </w:tr>
      <w:tr w:rsidR="00D046FB" w:rsidRPr="003F2994" w14:paraId="3900AFB7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79D7D" w14:textId="0B0AA023" w:rsidR="00D046FB" w:rsidRPr="003F2994" w:rsidRDefault="00D046FB" w:rsidP="00D046F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28</w:t>
            </w:r>
            <w:r w:rsidRPr="003F2994">
              <w:rPr>
                <w:rFonts w:cs="Times New Roman"/>
                <w:szCs w:val="28"/>
                <w:lang w:val="uk-UA"/>
              </w:rPr>
              <w:t>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178B6" w14:textId="3ED73A92" w:rsidR="00D046FB" w:rsidRPr="003F2994" w:rsidRDefault="00D046FB" w:rsidP="00D046F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763608">
              <w:rPr>
                <w:b/>
                <w:bCs/>
                <w:szCs w:val="28"/>
              </w:rPr>
              <w:t>Напружено-деформований стан надплечово-ключичного суглоба при ушкодженні зв’язок ключично-дзьобоподібного суглоба і різних способах фіксації</w:t>
            </w:r>
          </w:p>
        </w:tc>
      </w:tr>
      <w:tr w:rsidR="00D046FB" w:rsidRPr="003F2994" w14:paraId="330CC515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1D1E6" w14:textId="5E52E2E6" w:rsidR="00D046FB" w:rsidRPr="003F2994" w:rsidRDefault="00D046FB" w:rsidP="00D046F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29</w:t>
            </w:r>
            <w:r w:rsidRPr="003F2994">
              <w:rPr>
                <w:rFonts w:cs="Times New Roman"/>
                <w:szCs w:val="28"/>
                <w:lang w:val="uk-UA"/>
              </w:rPr>
              <w:t>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E5D44" w14:textId="01F8FE0A" w:rsidR="00D046FB" w:rsidRPr="003F2994" w:rsidRDefault="00D046FB" w:rsidP="00D046F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763608">
              <w:rPr>
                <w:b/>
                <w:bCs/>
                <w:szCs w:val="28"/>
              </w:rPr>
              <w:t>Напружено-деформований стан надплечово-ключичного суглоба при ушкодженні зв’язок ключично-дзьобоподібного суглоба і різних способах фіксації</w:t>
            </w:r>
          </w:p>
        </w:tc>
      </w:tr>
      <w:tr w:rsidR="00D046FB" w:rsidRPr="003F2994" w14:paraId="3DBA7E2E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18622" w14:textId="484EEDDC" w:rsidR="00D046FB" w:rsidRPr="003F2994" w:rsidRDefault="00D046FB" w:rsidP="00D046F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30</w:t>
            </w:r>
            <w:r w:rsidRPr="003F2994">
              <w:rPr>
                <w:rFonts w:cs="Times New Roman"/>
                <w:szCs w:val="28"/>
                <w:lang w:val="uk-UA"/>
              </w:rPr>
              <w:t>.0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36F1D" w14:textId="23EC1A86" w:rsidR="00D046FB" w:rsidRPr="00D046FB" w:rsidRDefault="00D046FB" w:rsidP="00D046F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763608">
              <w:rPr>
                <w:b/>
                <w:bCs/>
                <w:szCs w:val="28"/>
              </w:rPr>
              <w:t>Напружено-деформований стан надплечово-ключичного суглоба при ушкодженні зв’язок ключично-дзьобоподібного суглоба і різних способах фіксації</w:t>
            </w:r>
          </w:p>
        </w:tc>
      </w:tr>
    </w:tbl>
    <w:p w14:paraId="70F40EA6" w14:textId="77777777" w:rsidR="003F2994" w:rsidRPr="003F2994" w:rsidRDefault="003F2994" w:rsidP="003F2994">
      <w:pPr>
        <w:spacing w:line="240" w:lineRule="auto"/>
      </w:pPr>
    </w:p>
    <w:p w14:paraId="5DE2D7EF" w14:textId="77777777" w:rsidR="003F2994" w:rsidRPr="003F2994" w:rsidRDefault="003F2994" w:rsidP="003F2994">
      <w:pPr>
        <w:spacing w:line="240" w:lineRule="auto"/>
      </w:pPr>
    </w:p>
    <w:p w14:paraId="6282DFBD" w14:textId="77777777" w:rsidR="003F2994" w:rsidRPr="003F2994" w:rsidRDefault="003F2994" w:rsidP="003F2994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51CE2F6C" w14:textId="77777777" w:rsidR="003F2994" w:rsidRPr="003F2994" w:rsidRDefault="003F2994" w:rsidP="003F2994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6DFE334C" w14:textId="77777777" w:rsidR="003F2994" w:rsidRPr="003F2994" w:rsidRDefault="003F2994" w:rsidP="003F2994"/>
    <w:p w14:paraId="2D98CB53" w14:textId="364C98AD" w:rsidR="00D046FB" w:rsidRDefault="00D046FB">
      <w:pPr>
        <w:spacing w:after="160" w:line="259" w:lineRule="auto"/>
        <w:ind w:firstLine="0"/>
        <w:jc w:val="left"/>
      </w:pPr>
      <w:r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D046FB" w:rsidRPr="003F2994" w14:paraId="2D6540B4" w14:textId="77777777" w:rsidTr="00293092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1598C" w14:textId="2F6A10FE" w:rsidR="00D046FB" w:rsidRPr="003F2994" w:rsidRDefault="00D046FB" w:rsidP="00293092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>
              <w:rPr>
                <w:b/>
                <w:lang w:val="uk-UA"/>
              </w:rPr>
              <w:t>Вересень</w:t>
            </w:r>
            <w:r w:rsidRPr="003F2994">
              <w:rPr>
                <w:b/>
                <w:lang w:val="uk-UA"/>
              </w:rPr>
              <w:t xml:space="preserve"> 2024</w:t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  <w:t>Карпінський М.Ю.</w:t>
            </w:r>
          </w:p>
        </w:tc>
      </w:tr>
      <w:tr w:rsidR="00D046FB" w:rsidRPr="003F2994" w14:paraId="78C81258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00200" w14:textId="1E6E5317" w:rsidR="00D046FB" w:rsidRPr="003F2994" w:rsidRDefault="00D046FB" w:rsidP="0029309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2</w:t>
            </w:r>
            <w:r w:rsidRPr="003F2994">
              <w:rPr>
                <w:rFonts w:cs="Times New Roman"/>
                <w:szCs w:val="28"/>
                <w:lang w:val="uk-UA"/>
              </w:rPr>
              <w:t>.0</w:t>
            </w:r>
            <w:r>
              <w:rPr>
                <w:rFonts w:cs="Times New Roman"/>
                <w:szCs w:val="28"/>
                <w:lang w:val="uk-UA"/>
              </w:rPr>
              <w:t>9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96DDB" w14:textId="764B9010" w:rsidR="00D046FB" w:rsidRPr="003F2994" w:rsidRDefault="00640370" w:rsidP="00293092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1. Оформлення статті </w:t>
            </w:r>
            <w:r w:rsidRPr="00640370">
              <w:rPr>
                <w:b/>
                <w:bCs/>
                <w:szCs w:val="28"/>
                <w:lang w:val="uk-UA"/>
              </w:rPr>
              <w:t>Напружено-деформований стан надплечово-ключичного суглоба при ушкодженні зв’язок ключично-дзьобоподібного суглоба і різних способах фіксації</w:t>
            </w: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 згідно вимог журналу "Травма"</w:t>
            </w:r>
          </w:p>
        </w:tc>
      </w:tr>
      <w:tr w:rsidR="00D046FB" w:rsidRPr="003F2994" w14:paraId="2FF40944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4A51E" w14:textId="0A042024" w:rsidR="00D046FB" w:rsidRPr="003F2994" w:rsidRDefault="00D046FB" w:rsidP="00D046F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91050C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3</w:t>
            </w:r>
            <w:r w:rsidRPr="0091050C">
              <w:rPr>
                <w:rFonts w:cs="Times New Roman"/>
                <w:szCs w:val="28"/>
                <w:lang w:val="uk-UA"/>
              </w:rPr>
              <w:t>.09.2024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CB9E3" w14:textId="414B567D" w:rsidR="00BA7795" w:rsidRPr="003F2994" w:rsidRDefault="00BA7795" w:rsidP="00D046F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1. </w:t>
            </w:r>
            <w:r>
              <w:rPr>
                <w:rFonts w:eastAsia="Times New Roman" w:cs="Times New Roman"/>
                <w:bCs/>
                <w:color w:val="000000"/>
                <w:lang w:val="en-US" w:eastAsia="uk-UA"/>
              </w:rPr>
              <w:t>Online</w:t>
            </w:r>
            <w:r w:rsidRPr="00BA7795">
              <w:rPr>
                <w:rFonts w:eastAsia="Times New Roman" w:cs="Times New Roman"/>
                <w:bCs/>
                <w:color w:val="000000"/>
                <w:lang w:val="uk-UA" w:eastAsia="uk-UA"/>
              </w:rPr>
              <w:t>-н</w:t>
            </w: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арада </w:t>
            </w:r>
            <w:r w:rsidR="003A182B">
              <w:rPr>
                <w:rFonts w:eastAsia="Times New Roman" w:cs="Times New Roman"/>
                <w:bCs/>
                <w:color w:val="000000"/>
                <w:lang w:val="uk-UA" w:eastAsia="uk-UA"/>
              </w:rPr>
              <w:t>і</w:t>
            </w: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з </w:t>
            </w:r>
            <w:r w:rsidR="003A182B"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зав. лаб. біомеханіки проф. О.А.Тяжеловим  </w:t>
            </w: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 щодо </w:t>
            </w:r>
            <w:r w:rsidR="003A182B">
              <w:rPr>
                <w:rFonts w:eastAsia="Times New Roman" w:cs="Times New Roman"/>
                <w:bCs/>
                <w:color w:val="000000"/>
                <w:lang w:val="uk-UA" w:eastAsia="uk-UA"/>
              </w:rPr>
              <w:t>розробки конструкції</w:t>
            </w: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 пристрою для фіксації дзьобо-ключичного з’єднання при ушкодження відповідних зв’язок.</w:t>
            </w:r>
          </w:p>
        </w:tc>
      </w:tr>
      <w:tr w:rsidR="00D046FB" w:rsidRPr="002C5979" w14:paraId="62EBB7EE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43A56" w14:textId="67EB7F39" w:rsidR="00D046FB" w:rsidRPr="002C5979" w:rsidRDefault="00D046FB" w:rsidP="00D046F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91050C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4</w:t>
            </w:r>
            <w:r w:rsidRPr="0091050C">
              <w:rPr>
                <w:rFonts w:cs="Times New Roman"/>
                <w:szCs w:val="28"/>
                <w:lang w:val="uk-UA"/>
              </w:rPr>
              <w:t>.09.2024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E90F4" w14:textId="4E96F144" w:rsidR="00D046FB" w:rsidRPr="002C5979" w:rsidRDefault="00E135A1" w:rsidP="00D046F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Розробка дизайну біомеханічних досліджень варіантів остеосинтезу великогомілкової кістки при її метафізарних переломах</w:t>
            </w:r>
          </w:p>
        </w:tc>
      </w:tr>
      <w:tr w:rsidR="00D046FB" w:rsidRPr="002C5979" w14:paraId="6E526FB8" w14:textId="77777777" w:rsidTr="00293092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C16C2" w14:textId="57CCF079" w:rsidR="00D046FB" w:rsidRPr="002C5979" w:rsidRDefault="00D046FB" w:rsidP="00D046F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91050C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5</w:t>
            </w:r>
            <w:r w:rsidRPr="0091050C">
              <w:rPr>
                <w:rFonts w:cs="Times New Roman"/>
                <w:szCs w:val="28"/>
                <w:lang w:val="uk-UA"/>
              </w:rPr>
              <w:t>.09.2024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6511B" w14:textId="73282E2B" w:rsidR="00D046FB" w:rsidRPr="002C5979" w:rsidRDefault="00BA7795" w:rsidP="00D046F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1. </w:t>
            </w:r>
            <w:r w:rsidR="003A182B">
              <w:rPr>
                <w:rFonts w:eastAsia="Times New Roman" w:cs="Times New Roman"/>
                <w:bCs/>
                <w:color w:val="000000"/>
                <w:lang w:val="en-US" w:eastAsia="uk-UA"/>
              </w:rPr>
              <w:t>Online</w:t>
            </w:r>
            <w:r w:rsidR="003A182B" w:rsidRPr="00BA7795">
              <w:rPr>
                <w:rFonts w:eastAsia="Times New Roman" w:cs="Times New Roman"/>
                <w:bCs/>
                <w:color w:val="000000"/>
                <w:lang w:val="uk-UA" w:eastAsia="uk-UA"/>
              </w:rPr>
              <w:t>-н</w:t>
            </w:r>
            <w:r w:rsidR="003A182B">
              <w:rPr>
                <w:rFonts w:eastAsia="Times New Roman" w:cs="Times New Roman"/>
                <w:bCs/>
                <w:color w:val="000000"/>
                <w:lang w:val="uk-UA" w:eastAsia="uk-UA"/>
              </w:rPr>
              <w:t>арада</w:t>
            </w: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 з патентознавцем щодо можливостей захисту пристрою для фіксації дзьобо-ключичного з’єднання при ушкодження відповідних зв’язок.</w:t>
            </w:r>
          </w:p>
        </w:tc>
      </w:tr>
      <w:tr w:rsidR="003A182B" w:rsidRPr="003F2994" w14:paraId="231F615B" w14:textId="77777777" w:rsidTr="00D046FB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4C9DF" w14:textId="5EEBDE92" w:rsidR="003A182B" w:rsidRPr="003F2994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91050C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6</w:t>
            </w:r>
            <w:r w:rsidRPr="0091050C">
              <w:rPr>
                <w:rFonts w:cs="Times New Roman"/>
                <w:szCs w:val="28"/>
                <w:lang w:val="uk-UA"/>
              </w:rPr>
              <w:t>.09.2024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15CBC" w14:textId="3CCA2A71" w:rsidR="003A182B" w:rsidRPr="003F2994" w:rsidRDefault="003A182B" w:rsidP="003A182B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1. Виправлення статті </w:t>
            </w:r>
            <w:r w:rsidRPr="00640370">
              <w:rPr>
                <w:b/>
                <w:bCs/>
                <w:szCs w:val="28"/>
                <w:lang w:val="uk-UA"/>
              </w:rPr>
              <w:t>Напружено-деформований стан надплечово-ключичного суглоба при ушкодженні зв’язок ключично-дзьобоподібного суглоба і різних способах фіксації</w:t>
            </w: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  </w:t>
            </w:r>
            <w:r>
              <w:rPr>
                <w:rFonts w:cs="Times New Roman"/>
                <w:szCs w:val="28"/>
                <w:lang w:val="uk-UA" w:eastAsia="uk-UA"/>
              </w:rPr>
              <w:t xml:space="preserve"> згідно зауважень редакції журналу</w:t>
            </w: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 "Травма"</w:t>
            </w:r>
          </w:p>
        </w:tc>
      </w:tr>
      <w:tr w:rsidR="003A182B" w:rsidRPr="003F2994" w14:paraId="6B08A0DD" w14:textId="77777777" w:rsidTr="000F4DF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6975C" w14:textId="6A00EF19" w:rsidR="003A182B" w:rsidRPr="003F2994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91050C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9</w:t>
            </w:r>
            <w:r w:rsidRPr="0091050C">
              <w:rPr>
                <w:rFonts w:cs="Times New Roman"/>
                <w:szCs w:val="28"/>
                <w:lang w:val="uk-UA"/>
              </w:rPr>
              <w:t>.09.2024</w:t>
            </w:r>
          </w:p>
        </w:tc>
        <w:tc>
          <w:tcPr>
            <w:tcW w:w="429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8A4D26" w14:textId="77777777" w:rsidR="003A182B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 w:eastAsia="uk-UA"/>
              </w:rPr>
            </w:pPr>
            <w:r>
              <w:rPr>
                <w:rFonts w:cs="Times New Roman"/>
                <w:szCs w:val="28"/>
                <w:lang w:val="uk-UA" w:eastAsia="uk-UA"/>
              </w:rPr>
              <w:t xml:space="preserve">1. </w:t>
            </w:r>
            <w:bookmarkStart w:id="1" w:name="_Hlk178604253"/>
            <w:r>
              <w:rPr>
                <w:rFonts w:cs="Times New Roman"/>
                <w:szCs w:val="28"/>
                <w:lang w:val="uk-UA" w:eastAsia="uk-UA"/>
              </w:rPr>
              <w:t xml:space="preserve">Відрядження до </w:t>
            </w:r>
            <w:r>
              <w:rPr>
                <w:b/>
              </w:rPr>
              <w:t>ЛОК</w:t>
            </w:r>
            <w:r w:rsidRPr="000F4DF7">
              <w:rPr>
                <w:b/>
                <w:lang w:val="en-US"/>
              </w:rPr>
              <w:t xml:space="preserve"> </w:t>
            </w:r>
            <w:r>
              <w:rPr>
                <w:b/>
                <w:lang w:val="uk-UA"/>
              </w:rPr>
              <w:t>«</w:t>
            </w:r>
            <w:r>
              <w:rPr>
                <w:b/>
                <w:lang w:val="en-US"/>
              </w:rPr>
              <w:t>Resort</w:t>
            </w:r>
            <w:r w:rsidRPr="000F4DF7">
              <w:rPr>
                <w:b/>
                <w:lang w:val="en-US"/>
              </w:rPr>
              <w:t xml:space="preserve"> </w:t>
            </w:r>
            <w:r>
              <w:rPr>
                <w:b/>
                <w:lang w:val="en-US"/>
              </w:rPr>
              <w:t>medical</w:t>
            </w:r>
            <w:r w:rsidRPr="000F4DF7">
              <w:rPr>
                <w:b/>
                <w:lang w:val="en-US"/>
              </w:rPr>
              <w:t xml:space="preserve"> </w:t>
            </w:r>
            <w:r>
              <w:rPr>
                <w:b/>
                <w:lang w:val="en-US"/>
              </w:rPr>
              <w:t>park</w:t>
            </w:r>
            <w:r>
              <w:rPr>
                <w:rFonts w:cs="Times New Roman"/>
                <w:szCs w:val="28"/>
                <w:lang w:val="uk-UA" w:eastAsia="uk-UA"/>
              </w:rPr>
              <w:t>» (Яблуниця)</w:t>
            </w:r>
            <w:bookmarkEnd w:id="1"/>
          </w:p>
          <w:p w14:paraId="1A2EB084" w14:textId="1E9A6A5D" w:rsidR="003A182B" w:rsidRPr="000F4DF7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 w:eastAsia="uk-UA"/>
              </w:rPr>
            </w:pPr>
            <w:bookmarkStart w:id="2" w:name="_Hlk178604327"/>
            <w:r w:rsidRPr="000F4DF7">
              <w:rPr>
                <w:rFonts w:cs="Times New Roman"/>
                <w:szCs w:val="28"/>
                <w:lang w:val="uk-UA" w:eastAsia="uk-UA"/>
              </w:rPr>
              <w:t>- Ознайомлення з обладнанням</w:t>
            </w:r>
          </w:p>
          <w:p w14:paraId="0C3685A8" w14:textId="0818DA20" w:rsidR="003A182B" w:rsidRPr="000F4DF7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 w:eastAsia="uk-UA"/>
              </w:rPr>
            </w:pPr>
            <w:r w:rsidRPr="000F4DF7">
              <w:rPr>
                <w:rFonts w:cs="Times New Roman"/>
                <w:szCs w:val="28"/>
                <w:lang w:val="uk-UA" w:eastAsia="uk-UA"/>
              </w:rPr>
              <w:t>- Проведення консультацій з біомеханічних підстав реабілітації пацієнтів після травм та з дегенеративними захворюваннями</w:t>
            </w:r>
          </w:p>
          <w:p w14:paraId="57F581BC" w14:textId="77777777" w:rsidR="003A182B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 w:eastAsia="uk-UA"/>
              </w:rPr>
            </w:pPr>
            <w:r w:rsidRPr="000F4DF7">
              <w:rPr>
                <w:rFonts w:cs="Times New Roman"/>
                <w:szCs w:val="28"/>
                <w:lang w:val="uk-UA" w:eastAsia="uk-UA"/>
              </w:rPr>
              <w:t xml:space="preserve">- Підготовка плану сумісної програми реабілітації пацієнтів </w:t>
            </w:r>
          </w:p>
          <w:p w14:paraId="7A4959D8" w14:textId="007EE16B" w:rsidR="003A182B" w:rsidRPr="000F4DF7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 w:eastAsia="uk-UA"/>
              </w:rPr>
            </w:pPr>
            <w:r>
              <w:rPr>
                <w:rFonts w:cs="Times New Roman"/>
                <w:szCs w:val="28"/>
                <w:lang w:val="uk-UA" w:eastAsia="uk-UA"/>
              </w:rPr>
              <w:t xml:space="preserve">- </w:t>
            </w:r>
            <w:r w:rsidRPr="000F4DF7">
              <w:rPr>
                <w:rFonts w:cs="Times New Roman"/>
                <w:szCs w:val="28"/>
                <w:lang w:val="uk-UA" w:eastAsia="uk-UA"/>
              </w:rPr>
              <w:t>Участь у виставці на конференції в Яремче</w:t>
            </w:r>
            <w:bookmarkEnd w:id="2"/>
          </w:p>
        </w:tc>
      </w:tr>
      <w:tr w:rsidR="003A182B" w:rsidRPr="003F2994" w14:paraId="24AB5AF0" w14:textId="77777777" w:rsidTr="00DE2D4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01F9E" w14:textId="7D3EE926" w:rsidR="003A182B" w:rsidRPr="003F2994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10</w:t>
            </w:r>
            <w:r w:rsidRPr="0091050C">
              <w:rPr>
                <w:rFonts w:cs="Times New Roman"/>
                <w:szCs w:val="28"/>
                <w:lang w:val="uk-UA"/>
              </w:rPr>
              <w:t>.09.2024</w:t>
            </w:r>
          </w:p>
        </w:tc>
        <w:tc>
          <w:tcPr>
            <w:tcW w:w="4295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699C871" w14:textId="763660A2" w:rsidR="003A182B" w:rsidRPr="003F2994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A182B" w:rsidRPr="003F2994" w14:paraId="734CC4A4" w14:textId="77777777" w:rsidTr="00DE2D4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C7264" w14:textId="41EF9610" w:rsidR="003A182B" w:rsidRPr="003F2994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11</w:t>
            </w:r>
            <w:r w:rsidRPr="0091050C">
              <w:rPr>
                <w:rFonts w:cs="Times New Roman"/>
                <w:szCs w:val="28"/>
                <w:lang w:val="uk-UA"/>
              </w:rPr>
              <w:t>.09.2024</w:t>
            </w:r>
          </w:p>
        </w:tc>
        <w:tc>
          <w:tcPr>
            <w:tcW w:w="4295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A4D51ED" w14:textId="1F262196" w:rsidR="003A182B" w:rsidRPr="003F2994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A182B" w:rsidRPr="003F2994" w14:paraId="04042100" w14:textId="77777777" w:rsidTr="00DE2D4D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0B5B9" w14:textId="44041FEB" w:rsidR="003A182B" w:rsidRPr="003F2994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</w:t>
            </w:r>
            <w:r w:rsidRPr="0091050C">
              <w:rPr>
                <w:rFonts w:cs="Times New Roman"/>
                <w:szCs w:val="28"/>
                <w:lang w:val="uk-UA"/>
              </w:rPr>
              <w:t>2.09.2024</w:t>
            </w:r>
          </w:p>
        </w:tc>
        <w:tc>
          <w:tcPr>
            <w:tcW w:w="4295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8E854A4" w14:textId="14E33F5A" w:rsidR="003A182B" w:rsidRPr="00763608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3A182B" w:rsidRPr="003F2994" w14:paraId="08E54F3B" w14:textId="77777777" w:rsidTr="00DE2D4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2B593" w14:textId="04A2962D" w:rsidR="003A182B" w:rsidRPr="003F2994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13</w:t>
            </w:r>
            <w:r w:rsidRPr="0091050C">
              <w:rPr>
                <w:rFonts w:cs="Times New Roman"/>
                <w:szCs w:val="28"/>
                <w:lang w:val="uk-UA"/>
              </w:rPr>
              <w:t>.09.2024</w:t>
            </w:r>
          </w:p>
        </w:tc>
        <w:tc>
          <w:tcPr>
            <w:tcW w:w="42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C8133" w14:textId="6D021A96" w:rsidR="003A182B" w:rsidRPr="00DD5335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A182B" w:rsidRPr="003F2994" w14:paraId="5238B396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D4BC5" w14:textId="5A8B0389" w:rsidR="003A182B" w:rsidRPr="003F2994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16</w:t>
            </w:r>
            <w:r w:rsidRPr="0091050C">
              <w:rPr>
                <w:rFonts w:cs="Times New Roman"/>
                <w:szCs w:val="28"/>
                <w:lang w:val="uk-UA"/>
              </w:rPr>
              <w:t>.09.2024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16912" w14:textId="2C912C4B" w:rsidR="003A182B" w:rsidRDefault="003A182B" w:rsidP="003A182B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  <w:r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 xml:space="preserve">1. Клінічний розбір. </w:t>
            </w:r>
          </w:p>
          <w:p w14:paraId="5EF0AD64" w14:textId="77C817E5" w:rsidR="003A182B" w:rsidRPr="003F2994" w:rsidRDefault="003A182B" w:rsidP="003A182B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color w:val="000000"/>
                <w:szCs w:val="28"/>
                <w:lang w:val="uk-UA"/>
              </w:rPr>
            </w:pPr>
            <w:r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 xml:space="preserve">2. Нарада з директором інституту д.м.н С.Є. Бондаренко щодо плану обстеження хворих за програмою сумісної діяльності із </w:t>
            </w:r>
            <w:r w:rsidRPr="000F4DF7">
              <w:rPr>
                <w:sz w:val="28"/>
                <w:szCs w:val="28"/>
                <w:lang w:val="uk-UA"/>
              </w:rPr>
              <w:t xml:space="preserve">ЛОК </w:t>
            </w:r>
            <w:r w:rsidRPr="000F4DF7">
              <w:rPr>
                <w:b w:val="0"/>
                <w:sz w:val="28"/>
                <w:szCs w:val="28"/>
                <w:lang w:val="uk-UA"/>
              </w:rPr>
              <w:t>«</w:t>
            </w:r>
            <w:r w:rsidRPr="000F4DF7">
              <w:rPr>
                <w:sz w:val="28"/>
                <w:szCs w:val="28"/>
                <w:lang w:val="en-US"/>
              </w:rPr>
              <w:t>Resort</w:t>
            </w:r>
            <w:r w:rsidRPr="000F4DF7">
              <w:rPr>
                <w:sz w:val="28"/>
                <w:szCs w:val="28"/>
                <w:lang w:val="uk-UA"/>
              </w:rPr>
              <w:t xml:space="preserve"> </w:t>
            </w:r>
            <w:r w:rsidRPr="000F4DF7">
              <w:rPr>
                <w:sz w:val="28"/>
                <w:szCs w:val="28"/>
                <w:lang w:val="en-US"/>
              </w:rPr>
              <w:t>medical</w:t>
            </w:r>
            <w:r w:rsidRPr="000F4DF7">
              <w:rPr>
                <w:sz w:val="28"/>
                <w:szCs w:val="28"/>
                <w:lang w:val="uk-UA"/>
              </w:rPr>
              <w:t xml:space="preserve"> </w:t>
            </w:r>
            <w:r w:rsidRPr="000F4DF7">
              <w:rPr>
                <w:sz w:val="28"/>
                <w:szCs w:val="28"/>
                <w:lang w:val="en-US"/>
              </w:rPr>
              <w:t>park</w:t>
            </w:r>
            <w:r w:rsidRPr="000F4DF7">
              <w:rPr>
                <w:sz w:val="28"/>
                <w:szCs w:val="28"/>
                <w:lang w:val="uk-UA"/>
              </w:rPr>
              <w:t>» (Яблуниця)</w:t>
            </w:r>
          </w:p>
        </w:tc>
      </w:tr>
      <w:tr w:rsidR="003A182B" w:rsidRPr="003F2994" w14:paraId="19074094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E6EA9" w14:textId="6B707CC1" w:rsidR="003A182B" w:rsidRPr="003F2994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17</w:t>
            </w:r>
            <w:r w:rsidRPr="0091050C">
              <w:rPr>
                <w:rFonts w:cs="Times New Roman"/>
                <w:szCs w:val="28"/>
                <w:lang w:val="uk-UA"/>
              </w:rPr>
              <w:t>.09.2024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44937" w14:textId="77777777" w:rsidR="003A182B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E50F0E">
              <w:rPr>
                <w:color w:val="000000"/>
                <w:szCs w:val="28"/>
                <w:lang w:val="uk-UA"/>
              </w:rPr>
              <w:t xml:space="preserve">1. </w:t>
            </w:r>
            <w:r>
              <w:rPr>
                <w:color w:val="000000"/>
                <w:szCs w:val="28"/>
                <w:lang w:val="uk-UA"/>
              </w:rPr>
              <w:t>Н</w:t>
            </w:r>
            <w:r w:rsidRPr="00E50F0E">
              <w:rPr>
                <w:color w:val="000000"/>
                <w:szCs w:val="28"/>
                <w:lang w:val="uk-UA"/>
              </w:rPr>
              <w:t xml:space="preserve">арада </w:t>
            </w:r>
            <w:r>
              <w:rPr>
                <w:color w:val="000000"/>
                <w:szCs w:val="28"/>
                <w:lang w:val="uk-UA"/>
              </w:rPr>
              <w:t>із</w:t>
            </w:r>
            <w:r w:rsidRPr="00E50F0E">
              <w:rPr>
                <w:color w:val="000000"/>
                <w:szCs w:val="28"/>
                <w:lang w:val="uk-UA"/>
              </w:rPr>
              <w:t xml:space="preserve"> заст. </w:t>
            </w:r>
            <w:r>
              <w:rPr>
                <w:color w:val="000000"/>
                <w:szCs w:val="28"/>
                <w:lang w:val="uk-UA"/>
              </w:rPr>
              <w:t>д</w:t>
            </w:r>
            <w:r w:rsidRPr="00E50F0E">
              <w:rPr>
                <w:color w:val="000000"/>
                <w:szCs w:val="28"/>
                <w:lang w:val="uk-UA"/>
              </w:rPr>
              <w:t>иректора з науков</w:t>
            </w:r>
            <w:r>
              <w:rPr>
                <w:color w:val="000000"/>
                <w:szCs w:val="28"/>
                <w:lang w:val="uk-UA"/>
              </w:rPr>
              <w:t>о</w:t>
            </w:r>
            <w:r w:rsidRPr="00E50F0E">
              <w:rPr>
                <w:color w:val="000000"/>
                <w:szCs w:val="28"/>
                <w:lang w:val="uk-UA"/>
              </w:rPr>
              <w:t>ї діяльності</w:t>
            </w:r>
            <w:r>
              <w:rPr>
                <w:color w:val="000000"/>
                <w:szCs w:val="28"/>
                <w:lang w:val="uk-UA"/>
              </w:rPr>
              <w:t xml:space="preserve"> д.м.н. І.Ф.Федотової </w:t>
            </w:r>
            <w:r w:rsidRPr="00E50F0E">
              <w:rPr>
                <w:color w:val="000000"/>
                <w:szCs w:val="28"/>
                <w:lang w:val="uk-UA"/>
              </w:rPr>
              <w:t>з представниками ХНУ ім. Каразіна щодо сумісної діяльності з моделювання ендопротезів хребців</w:t>
            </w:r>
          </w:p>
          <w:p w14:paraId="050E2C0A" w14:textId="359805F2" w:rsidR="003A182B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Нарада з представником НПо «Комунар» щодо плану подальших робіт по модернізації діагностичної системи «Статограф».</w:t>
            </w:r>
          </w:p>
          <w:p w14:paraId="6129BB67" w14:textId="5233CA16" w:rsidR="003A182B" w:rsidRPr="00E50F0E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3. Обстеження пацієнтів</w:t>
            </w:r>
          </w:p>
        </w:tc>
      </w:tr>
      <w:tr w:rsidR="003A182B" w:rsidRPr="003F2994" w14:paraId="5BC1AB65" w14:textId="77777777" w:rsidTr="00293092">
        <w:trPr>
          <w:trHeight w:val="231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51F4B" w14:textId="6DE0DB3E" w:rsidR="003A182B" w:rsidRPr="003F2994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18</w:t>
            </w:r>
            <w:r w:rsidRPr="0091050C">
              <w:rPr>
                <w:rFonts w:cs="Times New Roman"/>
                <w:szCs w:val="28"/>
                <w:lang w:val="uk-UA"/>
              </w:rPr>
              <w:t>.09.2024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3D446" w14:textId="77777777" w:rsidR="003A182B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Нарада з патентознавцем з приводу проходження формальної експертизи заявок поданих на корисну модель</w:t>
            </w:r>
          </w:p>
          <w:p w14:paraId="7E23AB7E" w14:textId="1042D24D" w:rsidR="003A182B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Нарада із співробітниками лаб. нових матеріалів щодо заявки на корисну модель експрес-протезу.</w:t>
            </w:r>
          </w:p>
          <w:p w14:paraId="64CE5C8E" w14:textId="7B7364D9" w:rsidR="003A182B" w:rsidRPr="003F2994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3. Обстеження пацієнтів.</w:t>
            </w:r>
          </w:p>
        </w:tc>
      </w:tr>
      <w:tr w:rsidR="003A182B" w:rsidRPr="003F2994" w14:paraId="2B8677D6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92C8A" w14:textId="0C92EE4A" w:rsidR="003A182B" w:rsidRPr="003F2994" w:rsidRDefault="003A182B" w:rsidP="003A18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19</w:t>
            </w:r>
            <w:r w:rsidRPr="0091050C">
              <w:rPr>
                <w:rFonts w:cs="Times New Roman"/>
                <w:szCs w:val="28"/>
                <w:lang w:val="uk-UA"/>
              </w:rPr>
              <w:t>.09.2024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5C73E" w14:textId="77777777" w:rsidR="003A182B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Нарада з д.м.н. В.А.Стауде щодо допомозі у введенні в експлуатацію нового діагностичного обладнання.</w:t>
            </w:r>
          </w:p>
          <w:p w14:paraId="128AC3D1" w14:textId="77777777" w:rsidR="003A182B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Нарада з д.м.н. А.І.Поповим щодо виконання в інституті оперативних втручень пов’язаних з резекцією хребців та встановленням штучних міжтілових опор.</w:t>
            </w:r>
          </w:p>
          <w:p w14:paraId="398E84B9" w14:textId="51EA5872" w:rsidR="003A182B" w:rsidRPr="003F2994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3. Обстеження пацієнтів.</w:t>
            </w:r>
          </w:p>
        </w:tc>
      </w:tr>
      <w:tr w:rsidR="003A182B" w:rsidRPr="003F2994" w14:paraId="0AAFA5AD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02348" w14:textId="634495D8" w:rsidR="003A182B" w:rsidRPr="00D046FB" w:rsidRDefault="003A182B" w:rsidP="003A18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91050C">
              <w:rPr>
                <w:rFonts w:cs="Times New Roman"/>
                <w:szCs w:val="28"/>
                <w:lang w:val="uk-UA"/>
              </w:rPr>
              <w:t>20.09.2024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8DF1B" w14:textId="77777777" w:rsidR="003A182B" w:rsidRDefault="003A182B" w:rsidP="003A182B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  <w:r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 xml:space="preserve">1. Нарада з директором інституту д.м.н С.Є. Бондаренко щодо плану обстеження хворих за програмою сумісної діяльності із </w:t>
            </w:r>
            <w:r w:rsidRPr="000F4DF7">
              <w:rPr>
                <w:sz w:val="28"/>
                <w:szCs w:val="28"/>
                <w:lang w:val="uk-UA"/>
              </w:rPr>
              <w:t xml:space="preserve">ЛОК </w:t>
            </w:r>
            <w:r w:rsidRPr="000F4DF7">
              <w:rPr>
                <w:b w:val="0"/>
                <w:sz w:val="28"/>
                <w:szCs w:val="28"/>
                <w:lang w:val="uk-UA"/>
              </w:rPr>
              <w:t>«</w:t>
            </w:r>
            <w:r w:rsidRPr="000F4DF7">
              <w:rPr>
                <w:sz w:val="28"/>
                <w:szCs w:val="28"/>
                <w:lang w:val="en-US"/>
              </w:rPr>
              <w:t>Resort</w:t>
            </w:r>
            <w:r w:rsidRPr="000F4DF7">
              <w:rPr>
                <w:sz w:val="28"/>
                <w:szCs w:val="28"/>
                <w:lang w:val="uk-UA"/>
              </w:rPr>
              <w:t xml:space="preserve"> </w:t>
            </w:r>
            <w:r w:rsidRPr="000F4DF7">
              <w:rPr>
                <w:sz w:val="28"/>
                <w:szCs w:val="28"/>
                <w:lang w:val="en-US"/>
              </w:rPr>
              <w:t>medical</w:t>
            </w:r>
            <w:r w:rsidRPr="000F4DF7">
              <w:rPr>
                <w:sz w:val="28"/>
                <w:szCs w:val="28"/>
                <w:lang w:val="uk-UA"/>
              </w:rPr>
              <w:t xml:space="preserve"> </w:t>
            </w:r>
            <w:r w:rsidRPr="000F4DF7">
              <w:rPr>
                <w:sz w:val="28"/>
                <w:szCs w:val="28"/>
                <w:lang w:val="en-US"/>
              </w:rPr>
              <w:t>park</w:t>
            </w:r>
            <w:r w:rsidRPr="000F4DF7">
              <w:rPr>
                <w:sz w:val="28"/>
                <w:szCs w:val="28"/>
                <w:lang w:val="uk-UA"/>
              </w:rPr>
              <w:t>» (Яблуниця)</w:t>
            </w:r>
          </w:p>
          <w:p w14:paraId="6046797D" w14:textId="5808799F" w:rsidR="003A182B" w:rsidRPr="000F4DF7" w:rsidRDefault="003A182B" w:rsidP="003A182B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  <w:r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 xml:space="preserve">2. </w:t>
            </w:r>
            <w:r>
              <w:rPr>
                <w:b w:val="0"/>
                <w:bCs w:val="0"/>
                <w:color w:val="000000"/>
                <w:sz w:val="28"/>
                <w:szCs w:val="28"/>
                <w:lang w:val="en-US"/>
              </w:rPr>
              <w:t>ZOOM</w:t>
            </w:r>
            <w:r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 xml:space="preserve"> нарада під керівництвом заст. директора з наукової діяльності з представниками ХНУ ім. Каразіна щодо сумісної діяльності з моделювання ендопротезів хребців.</w:t>
            </w:r>
          </w:p>
        </w:tc>
      </w:tr>
      <w:tr w:rsidR="003A182B" w:rsidRPr="000D7763" w14:paraId="22364107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7D600" w14:textId="3645E187" w:rsidR="003A182B" w:rsidRPr="000D7763" w:rsidRDefault="003A182B" w:rsidP="003A18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0D7763">
              <w:rPr>
                <w:rFonts w:cs="Times New Roman"/>
                <w:szCs w:val="28"/>
                <w:lang w:val="uk-UA"/>
              </w:rPr>
              <w:t>23.09.2024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99A03" w14:textId="48F2F761" w:rsidR="003A182B" w:rsidRPr="000D7763" w:rsidRDefault="000D7763" w:rsidP="000D776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0D7763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Патентний пошук 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аналогів та прототипів пристрою для фіксації акроміального кінця ключиці.</w:t>
            </w:r>
          </w:p>
        </w:tc>
      </w:tr>
      <w:tr w:rsidR="003A182B" w:rsidRPr="000D7763" w14:paraId="44E92BED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97E84" w14:textId="7A8A1C5A" w:rsidR="003A182B" w:rsidRPr="000D7763" w:rsidRDefault="003A182B" w:rsidP="003A18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0D7763">
              <w:rPr>
                <w:rFonts w:cs="Times New Roman"/>
                <w:szCs w:val="28"/>
                <w:lang w:val="uk-UA"/>
              </w:rPr>
              <w:t>24.09.2024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740AD" w14:textId="25A2C7BE" w:rsidR="003A182B" w:rsidRPr="000D7763" w:rsidRDefault="000D7763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Оформлення статті</w:t>
            </w:r>
            <w:r w:rsidRPr="00D046FB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</w:t>
            </w:r>
            <w:r w:rsidRPr="00D046FB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Порівняльний аналіз варіантів ендопротезування кульшового суглоба в комбінації з остеосинтезом кульшової западини при наявності перелому її дна</w:t>
            </w:r>
          </w:p>
        </w:tc>
      </w:tr>
      <w:tr w:rsidR="003A182B" w:rsidRPr="000D7763" w14:paraId="662B91D0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6FF56" w14:textId="719BF351" w:rsidR="003A182B" w:rsidRPr="000D7763" w:rsidRDefault="003A182B" w:rsidP="003A18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0D7763">
              <w:rPr>
                <w:rFonts w:cs="Times New Roman"/>
                <w:szCs w:val="28"/>
                <w:lang w:val="uk-UA"/>
              </w:rPr>
              <w:t>25.09.2024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ED141" w14:textId="77777777" w:rsidR="003A182B" w:rsidRDefault="000D7763" w:rsidP="003A182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1. Підготовка креслень до заявки на корисну модель 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пристрою для фіксації акроміального кінця ключиці.</w:t>
            </w:r>
          </w:p>
          <w:p w14:paraId="7EBE50B8" w14:textId="56CE7145" w:rsidR="000D7763" w:rsidRPr="000D7763" w:rsidRDefault="000D7763" w:rsidP="003A182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Підготовка матеріалів для внесення до репозитарію інституту.</w:t>
            </w:r>
          </w:p>
        </w:tc>
      </w:tr>
      <w:tr w:rsidR="003A182B" w:rsidRPr="000D7763" w14:paraId="57032616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5B2DA" w14:textId="6A18DCE7" w:rsidR="003A182B" w:rsidRPr="000D7763" w:rsidRDefault="003A182B" w:rsidP="003A18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0D7763">
              <w:rPr>
                <w:rFonts w:cs="Times New Roman"/>
                <w:szCs w:val="28"/>
                <w:lang w:val="uk-UA"/>
              </w:rPr>
              <w:t>26.09.2024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C51CE" w14:textId="77777777" w:rsidR="003A182B" w:rsidRDefault="000D7763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1. Підготовка креслень до заявки на корисну модель 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пристрою для фіксації акроміального кінця ключиці.</w:t>
            </w:r>
          </w:p>
          <w:p w14:paraId="142B2A51" w14:textId="21EAFF9D" w:rsidR="000D7763" w:rsidRPr="000D7763" w:rsidRDefault="000D7763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Підготовка матеріалів для внесення до репозитарію інституту.</w:t>
            </w:r>
          </w:p>
        </w:tc>
      </w:tr>
      <w:tr w:rsidR="000D7763" w:rsidRPr="000D7763" w14:paraId="138D53CD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910D4" w14:textId="60290E23" w:rsidR="000D7763" w:rsidRPr="000D7763" w:rsidRDefault="000D7763" w:rsidP="000D7763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0D7763">
              <w:rPr>
                <w:rFonts w:cs="Times New Roman"/>
                <w:szCs w:val="28"/>
                <w:lang w:val="uk-UA"/>
              </w:rPr>
              <w:t>27.09.2024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706A9" w14:textId="77777777" w:rsidR="000D7763" w:rsidRDefault="000D7763" w:rsidP="000D776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0D7763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Патентний пошук 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аналогів та прототипів пристрою для фіксації акроміального кінця ключиці.</w:t>
            </w:r>
          </w:p>
          <w:p w14:paraId="58677200" w14:textId="050E514A" w:rsidR="000D7763" w:rsidRPr="000D7763" w:rsidRDefault="000D7763" w:rsidP="000D776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Підготовка матеріалів для внесення до репозитарію інституту.</w:t>
            </w:r>
          </w:p>
        </w:tc>
      </w:tr>
      <w:tr w:rsidR="000D7763" w:rsidRPr="000D7763" w14:paraId="51A341FD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4A53B" w14:textId="2FCB6EE6" w:rsidR="000D7763" w:rsidRPr="000D7763" w:rsidRDefault="000D7763" w:rsidP="000D7763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0D7763">
              <w:rPr>
                <w:rFonts w:cs="Times New Roman"/>
                <w:szCs w:val="28"/>
                <w:lang w:val="uk-UA"/>
              </w:rPr>
              <w:t>30.09.2024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8C50C" w14:textId="77777777" w:rsidR="000D7763" w:rsidRDefault="000D7763" w:rsidP="000D776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0D7763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Патентний пошук 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аналогів та прототипів пристрою для фіксації акроміального кінця ключиці.</w:t>
            </w:r>
          </w:p>
          <w:p w14:paraId="0BD3A666" w14:textId="2D1C7F75" w:rsidR="000D7763" w:rsidRPr="000D7763" w:rsidRDefault="000D7763" w:rsidP="000D776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Внесення матеріалів до репозитарію інституту.</w:t>
            </w:r>
          </w:p>
        </w:tc>
      </w:tr>
    </w:tbl>
    <w:p w14:paraId="7F2763D1" w14:textId="77777777" w:rsidR="00D046FB" w:rsidRPr="003F2994" w:rsidRDefault="00D046FB" w:rsidP="00D046FB">
      <w:pPr>
        <w:spacing w:line="240" w:lineRule="auto"/>
      </w:pPr>
    </w:p>
    <w:p w14:paraId="252D521F" w14:textId="77777777" w:rsidR="00D046FB" w:rsidRPr="003F2994" w:rsidRDefault="00D046FB" w:rsidP="00D046FB">
      <w:pPr>
        <w:spacing w:line="240" w:lineRule="auto"/>
      </w:pPr>
    </w:p>
    <w:p w14:paraId="56B43937" w14:textId="77777777" w:rsidR="00D046FB" w:rsidRPr="003F2994" w:rsidRDefault="00D046FB" w:rsidP="00D046FB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5B03D788" w14:textId="77777777" w:rsidR="00D046FB" w:rsidRPr="003F2994" w:rsidRDefault="00D046FB" w:rsidP="00D046FB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3389FD90" w14:textId="04FC3F24" w:rsidR="000D7763" w:rsidRDefault="000D7763">
      <w:pPr>
        <w:spacing w:after="160" w:line="259" w:lineRule="auto"/>
        <w:ind w:firstLine="0"/>
        <w:jc w:val="left"/>
      </w:pPr>
      <w:r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0D7763" w:rsidRPr="003F2994" w14:paraId="6B2E3EF9" w14:textId="77777777" w:rsidTr="008C1B42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66C87" w14:textId="5D740411" w:rsidR="000D7763" w:rsidRPr="003F2994" w:rsidRDefault="000D7763" w:rsidP="008C1B42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>
              <w:rPr>
                <w:b/>
                <w:lang w:val="uk-UA"/>
              </w:rPr>
              <w:t>Жовтень</w:t>
            </w:r>
            <w:r w:rsidRPr="003F2994">
              <w:rPr>
                <w:b/>
                <w:lang w:val="uk-UA"/>
              </w:rPr>
              <w:t xml:space="preserve"> 2024</w:t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  <w:t>Карпінський М.Ю.</w:t>
            </w:r>
          </w:p>
        </w:tc>
      </w:tr>
      <w:tr w:rsidR="000D7763" w:rsidRPr="003F2994" w14:paraId="4B4F5F6C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2BEAE" w14:textId="6729C012" w:rsidR="000D7763" w:rsidRPr="003F2994" w:rsidRDefault="000D7763" w:rsidP="008C1B4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1</w:t>
            </w:r>
            <w:r w:rsidRPr="003F2994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10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A0C86" w14:textId="247542A7" w:rsidR="000D7763" w:rsidRPr="003F2994" w:rsidRDefault="006510F5" w:rsidP="008C1B42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Підготовка матеріалів та їх внесення до репозитарію інституту.</w:t>
            </w:r>
          </w:p>
        </w:tc>
      </w:tr>
      <w:tr w:rsidR="000D7763" w:rsidRPr="003F2994" w14:paraId="5D48D48D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C9E0E" w14:textId="43E4EAF5" w:rsidR="000D7763" w:rsidRPr="003F2994" w:rsidRDefault="000D7763" w:rsidP="008C1B4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91050C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2</w:t>
            </w:r>
            <w:r w:rsidRPr="0091050C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10</w:t>
            </w:r>
            <w:r w:rsidRPr="0091050C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86789" w14:textId="76A820AD" w:rsidR="000D7763" w:rsidRPr="003F2994" w:rsidRDefault="00954EE8" w:rsidP="008C1B42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Нарада із співвиконавцями щодо побудови моделей варіантів установки ревізійних ендопротезів при виконанні латеральної та вікончастої остеотомій</w:t>
            </w:r>
          </w:p>
        </w:tc>
      </w:tr>
      <w:tr w:rsidR="006510F5" w:rsidRPr="002C5979" w14:paraId="5AA05024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F00A2" w14:textId="24C9A324" w:rsidR="006510F5" w:rsidRPr="002C5979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91050C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3</w:t>
            </w:r>
            <w:r w:rsidRPr="0091050C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10</w:t>
            </w:r>
            <w:r w:rsidRPr="0091050C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837C5" w14:textId="262CC405" w:rsidR="006510F5" w:rsidRPr="002C5979" w:rsidRDefault="006510F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Підготовка матеріалів та їх внесення до репозитарію інституту.</w:t>
            </w:r>
          </w:p>
        </w:tc>
      </w:tr>
      <w:tr w:rsidR="006510F5" w:rsidRPr="002C5979" w14:paraId="01D153DB" w14:textId="77777777" w:rsidTr="008C1B42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F4B2B" w14:textId="2BDF808A" w:rsidR="006510F5" w:rsidRPr="002C5979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91050C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4</w:t>
            </w:r>
            <w:r w:rsidRPr="0091050C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10</w:t>
            </w:r>
            <w:r w:rsidRPr="0091050C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A582" w14:textId="75EA66C1" w:rsidR="006510F5" w:rsidRPr="000D7763" w:rsidRDefault="006510F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Нарада із співвиконавцями щодо побудови моделей варіантів остеосинтезу великогомілкової кістки при її метадіафізарних переломах.</w:t>
            </w:r>
          </w:p>
        </w:tc>
      </w:tr>
      <w:tr w:rsidR="006510F5" w:rsidRPr="003F2994" w14:paraId="48DD9E3E" w14:textId="77777777" w:rsidTr="008C1B42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AB40D" w14:textId="37FD3853" w:rsidR="006510F5" w:rsidRPr="003F2994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91050C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7</w:t>
            </w:r>
            <w:r w:rsidRPr="0091050C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10</w:t>
            </w:r>
            <w:r w:rsidRPr="0091050C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A391C" w14:textId="43C8DD59" w:rsidR="006510F5" w:rsidRPr="000D7763" w:rsidRDefault="006510F5" w:rsidP="006510F5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Підготовка матеріалів та їх внесення до репозитарію інституту.</w:t>
            </w:r>
          </w:p>
        </w:tc>
      </w:tr>
      <w:tr w:rsidR="006510F5" w:rsidRPr="003F2994" w14:paraId="3CB4AAE7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C9DC4" w14:textId="22A43EB4" w:rsidR="006510F5" w:rsidRPr="003F2994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91050C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91050C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10</w:t>
            </w:r>
            <w:r w:rsidRPr="0091050C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D2C3F6" w14:textId="446CFDB2" w:rsidR="006510F5" w:rsidRPr="00954EE8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Нарада із співвиконавцями щодо побудови моделей варіантів спондилодезу при вибухових переломах хребця </w:t>
            </w:r>
            <w:r>
              <w:rPr>
                <w:rFonts w:eastAsia="Times New Roman" w:cs="Times New Roman"/>
                <w:color w:val="000000"/>
                <w:szCs w:val="28"/>
                <w:lang w:val="en-US" w:eastAsia="uk-UA"/>
              </w:rPr>
              <w:t>L</w:t>
            </w:r>
            <w:r w:rsidRPr="00954EE8">
              <w:rPr>
                <w:rFonts w:eastAsia="Times New Roman" w:cs="Times New Roman"/>
                <w:color w:val="000000"/>
                <w:szCs w:val="28"/>
                <w:lang w:eastAsia="uk-UA"/>
              </w:rPr>
              <w:t>1</w:t>
            </w:r>
            <w:r>
              <w:rPr>
                <w:rFonts w:eastAsia="Times New Roman" w:cs="Times New Roman"/>
                <w:color w:val="000000"/>
                <w:szCs w:val="28"/>
                <w:lang w:eastAsia="uk-UA"/>
              </w:rPr>
              <w:t>.</w:t>
            </w:r>
          </w:p>
        </w:tc>
      </w:tr>
      <w:tr w:rsidR="006510F5" w:rsidRPr="003F2994" w14:paraId="12353C3B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D478A" w14:textId="6A286EA5" w:rsidR="006510F5" w:rsidRPr="003F2994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09</w:t>
            </w:r>
            <w:r w:rsidRPr="0091050C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10</w:t>
            </w:r>
            <w:r w:rsidRPr="0091050C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6A7E815A" w14:textId="3783BD5B" w:rsidR="006510F5" w:rsidRPr="000D7763" w:rsidRDefault="006510F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Розгляд пропозиції ХНУРЕ щодо сумісного виконання проекту </w:t>
            </w:r>
            <w:r w:rsidRPr="00954EE8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«Інтегровані технологічні рішення для прискорення фізичної та соціально-психологічної реабілітації протезованих пацієнтів»</w:t>
            </w:r>
          </w:p>
        </w:tc>
      </w:tr>
      <w:tr w:rsidR="006510F5" w:rsidRPr="003F2994" w14:paraId="25F99CCC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45171" w14:textId="36CB56E9" w:rsidR="006510F5" w:rsidRPr="003F2994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10</w:t>
            </w:r>
            <w:r w:rsidRPr="0091050C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10</w:t>
            </w:r>
            <w:r w:rsidRPr="0091050C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00C523C3" w14:textId="379A4481" w:rsidR="006510F5" w:rsidRPr="000D7763" w:rsidRDefault="006510F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Підготовка матеріалів та їх внесення до репозитарію інституту.</w:t>
            </w:r>
          </w:p>
        </w:tc>
      </w:tr>
      <w:tr w:rsidR="006510F5" w:rsidRPr="003F2994" w14:paraId="6631AEBA" w14:textId="77777777" w:rsidTr="00F62F07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11759" w14:textId="3DCEC172" w:rsidR="006510F5" w:rsidRPr="00F62F07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F62F07">
              <w:rPr>
                <w:rFonts w:cs="Times New Roman"/>
                <w:szCs w:val="28"/>
                <w:lang w:val="uk-UA"/>
              </w:rPr>
              <w:t>11.10.2024</w:t>
            </w:r>
          </w:p>
        </w:tc>
        <w:tc>
          <w:tcPr>
            <w:tcW w:w="4295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E9A37C" w14:textId="144E9D4D" w:rsidR="006510F5" w:rsidRPr="00F62F07" w:rsidRDefault="006510F5" w:rsidP="006510F5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F62F07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Тарифна 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відпустка</w:t>
            </w:r>
          </w:p>
        </w:tc>
      </w:tr>
      <w:tr w:rsidR="006510F5" w:rsidRPr="003F2994" w14:paraId="0204C8F7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8F7E1" w14:textId="5A1D3E50" w:rsidR="006510F5" w:rsidRPr="003F2994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31</w:t>
            </w:r>
            <w:r w:rsidRPr="0091050C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10</w:t>
            </w:r>
            <w:r w:rsidRPr="0091050C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A3234" w14:textId="77777777" w:rsidR="006510F5" w:rsidRPr="000D7763" w:rsidRDefault="006510F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6F3FB1CD" w14:textId="77777777" w:rsidR="000D7763" w:rsidRPr="003F2994" w:rsidRDefault="000D7763" w:rsidP="000D7763">
      <w:pPr>
        <w:spacing w:line="240" w:lineRule="auto"/>
      </w:pPr>
    </w:p>
    <w:p w14:paraId="799505E6" w14:textId="77777777" w:rsidR="000D7763" w:rsidRPr="003F2994" w:rsidRDefault="000D7763" w:rsidP="000D7763">
      <w:pPr>
        <w:spacing w:line="240" w:lineRule="auto"/>
      </w:pPr>
    </w:p>
    <w:p w14:paraId="65102F48" w14:textId="77777777" w:rsidR="000D7763" w:rsidRPr="003F2994" w:rsidRDefault="000D7763" w:rsidP="000D7763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38F2B832" w14:textId="77777777" w:rsidR="000D7763" w:rsidRPr="003F2994" w:rsidRDefault="000D7763" w:rsidP="000D7763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5291243D" w14:textId="77777777" w:rsidR="000D7763" w:rsidRPr="003F2994" w:rsidRDefault="000D7763" w:rsidP="000D7763"/>
    <w:p w14:paraId="5C0EF914" w14:textId="324F025F" w:rsidR="006510F5" w:rsidRDefault="006510F5">
      <w:pPr>
        <w:spacing w:after="160" w:line="259" w:lineRule="auto"/>
        <w:ind w:firstLine="0"/>
        <w:jc w:val="left"/>
      </w:pPr>
      <w:r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6510F5" w:rsidRPr="003F2994" w14:paraId="16F5545B" w14:textId="77777777" w:rsidTr="00B17EEC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95381" w14:textId="722EB757" w:rsidR="006510F5" w:rsidRPr="003F2994" w:rsidRDefault="006510F5" w:rsidP="00B17EEC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>
              <w:rPr>
                <w:b/>
                <w:lang w:val="uk-UA"/>
              </w:rPr>
              <w:t>Листопад</w:t>
            </w:r>
            <w:r w:rsidRPr="003F2994">
              <w:rPr>
                <w:b/>
                <w:lang w:val="uk-UA"/>
              </w:rPr>
              <w:t xml:space="preserve"> 2024</w:t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  <w:t>Карпінський М.Ю.</w:t>
            </w:r>
          </w:p>
        </w:tc>
      </w:tr>
      <w:tr w:rsidR="006510F5" w:rsidRPr="003F2994" w14:paraId="4BEAE477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1EE64" w14:textId="28A1849C" w:rsidR="006510F5" w:rsidRPr="003F2994" w:rsidRDefault="006510F5" w:rsidP="00B17EE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1</w:t>
            </w:r>
            <w:r w:rsidRPr="003F2994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11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3492C" w14:textId="0CACB3C9" w:rsidR="00085738" w:rsidRPr="003F2994" w:rsidRDefault="006510F5" w:rsidP="00085738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 w:rsidRPr="00F62F07"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Тарифна 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відпустка</w:t>
            </w:r>
          </w:p>
        </w:tc>
      </w:tr>
      <w:tr w:rsidR="006510F5" w:rsidRPr="003F2994" w14:paraId="0E79240C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B8E03" w14:textId="7436824B" w:rsidR="006510F5" w:rsidRPr="003F2994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4</w:t>
            </w:r>
            <w:r w:rsidRPr="003F2994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11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03BCC" w14:textId="266706AC" w:rsidR="00085738" w:rsidRPr="00085738" w:rsidRDefault="00085738" w:rsidP="006510F5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 w:val="32"/>
                <w:szCs w:val="24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1. Робота над звітом за результатами моделювання </w:t>
            </w:r>
            <w:r w:rsidRPr="00085738">
              <w:rPr>
                <w:szCs w:val="28"/>
              </w:rPr>
              <w:t xml:space="preserve">модифікованою методикою </w:t>
            </w:r>
            <w:r w:rsidRPr="00085738">
              <w:rPr>
                <w:szCs w:val="28"/>
                <w:lang w:val="en-US"/>
              </w:rPr>
              <w:t>SUPER</w:t>
            </w:r>
            <w:r w:rsidRPr="00085738">
              <w:rPr>
                <w:szCs w:val="28"/>
              </w:rPr>
              <w:t xml:space="preserve"> </w:t>
            </w:r>
            <w:r w:rsidRPr="00085738">
              <w:rPr>
                <w:szCs w:val="28"/>
                <w:lang w:val="en-US"/>
              </w:rPr>
              <w:t>KNEE</w:t>
            </w:r>
            <w:r w:rsidRPr="00085738">
              <w:rPr>
                <w:szCs w:val="28"/>
              </w:rPr>
              <w:t xml:space="preserve"> з 8-подібним проведенням колатеральних зв’язок з медіального боку</w:t>
            </w:r>
            <w:r>
              <w:rPr>
                <w:rFonts w:eastAsia="Times New Roman" w:cs="Times New Roman"/>
                <w:bCs/>
                <w:color w:val="000000"/>
                <w:sz w:val="32"/>
                <w:szCs w:val="24"/>
                <w:lang w:val="uk-UA" w:eastAsia="uk-UA"/>
              </w:rPr>
              <w:t>.</w:t>
            </w:r>
          </w:p>
          <w:p w14:paraId="0E502DF9" w14:textId="77777777" w:rsidR="00085738" w:rsidRDefault="00085738" w:rsidP="00085738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>2. Підготовка нововведення</w:t>
            </w:r>
            <w:r w:rsidRPr="00085738">
              <w:rPr>
                <w:rFonts w:eastAsia="Times New Roman" w:cs="Times New Roman"/>
                <w:b/>
                <w:bCs/>
                <w:color w:val="000000"/>
                <w:lang w:val="uk-UA" w:eastAsia="uk-UA"/>
              </w:rPr>
              <w:t xml:space="preserve"> </w:t>
            </w:r>
            <w:r w:rsidRPr="00085738">
              <w:rPr>
                <w:b/>
                <w:lang w:val="uk-UA"/>
              </w:rPr>
              <w:t>Пристрій для визначення кута ротації фрагментів трубчастої кістки, наприклад плечової, при поперечній торсійній її остеотомії</w:t>
            </w:r>
          </w:p>
          <w:p w14:paraId="2693C855" w14:textId="452D4235" w:rsidR="00085738" w:rsidRPr="003F2994" w:rsidRDefault="00085738" w:rsidP="00085738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3. 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Підготовка матеріалів та їх внесення до репозитарію інституту</w:t>
            </w:r>
          </w:p>
        </w:tc>
      </w:tr>
      <w:tr w:rsidR="006510F5" w:rsidRPr="002C5979" w14:paraId="1313AD03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8988E" w14:textId="2FC4F68C" w:rsidR="006510F5" w:rsidRPr="002C5979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5</w:t>
            </w:r>
            <w:r w:rsidRPr="003F2994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11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40FE3" w14:textId="77777777" w:rsidR="00085738" w:rsidRDefault="00085738" w:rsidP="006510F5">
            <w:pPr>
              <w:spacing w:line="240" w:lineRule="auto"/>
              <w:ind w:firstLine="0"/>
              <w:rPr>
                <w:b/>
                <w:lang w:val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Підготовка презентації нововведення </w:t>
            </w:r>
            <w:r w:rsidRPr="00085738">
              <w:rPr>
                <w:b/>
                <w:lang w:val="uk-UA"/>
              </w:rPr>
              <w:t>Пристрій для визначення кута ротації фрагментів трубчастої кістки, наприклад плечової, при поперечній торсійній її остеотомії</w:t>
            </w:r>
          </w:p>
          <w:p w14:paraId="017E6A53" w14:textId="77777777" w:rsidR="006510F5" w:rsidRDefault="00085738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>2. Заповнення РКТ</w:t>
            </w:r>
          </w:p>
          <w:p w14:paraId="3FB16244" w14:textId="0527F87F" w:rsidR="00085738" w:rsidRPr="002C5979" w:rsidRDefault="00085738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3. Підготовка матеріалів та їх внесення до репозитарію інституту</w:t>
            </w:r>
          </w:p>
        </w:tc>
      </w:tr>
      <w:tr w:rsidR="006510F5" w:rsidRPr="002C5979" w14:paraId="255C7161" w14:textId="77777777" w:rsidTr="00B17EEC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10B8D" w14:textId="031452BE" w:rsidR="006510F5" w:rsidRPr="002C5979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6</w:t>
            </w:r>
            <w:r w:rsidRPr="003F2994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11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CAD98" w14:textId="7E5D3EF4" w:rsidR="00085738" w:rsidRDefault="00085738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</w:p>
          <w:p w14:paraId="78851AA7" w14:textId="7F602565" w:rsidR="006510F5" w:rsidRPr="002C5979" w:rsidRDefault="00085738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Підготовка матеріалів та їх внесення до репозитарію інституту</w:t>
            </w:r>
          </w:p>
        </w:tc>
      </w:tr>
      <w:tr w:rsidR="006510F5" w:rsidRPr="003F2994" w14:paraId="07ADE593" w14:textId="77777777" w:rsidTr="00B17EEC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661B0" w14:textId="6CDD005C" w:rsidR="006510F5" w:rsidRPr="003F2994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7</w:t>
            </w:r>
            <w:r w:rsidRPr="003F2994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11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A3EE0" w14:textId="57190D3D" w:rsidR="00FA6F6C" w:rsidRDefault="00FA6F6C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FA6F6C"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1. </w:t>
            </w: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>Підготовка нововведення</w:t>
            </w:r>
            <w:r w:rsidRPr="00FA6F6C">
              <w:rPr>
                <w:rFonts w:eastAsia="Times New Roman" w:cs="Times New Roman"/>
                <w:b/>
                <w:color w:val="000000"/>
                <w:szCs w:val="28"/>
                <w:lang w:val="uk-UA" w:eastAsia="uk-UA"/>
              </w:rPr>
              <w:t xml:space="preserve"> Апарат зовнішньої фіксації кісткових фрагментів</w:t>
            </w:r>
          </w:p>
          <w:p w14:paraId="668E99C4" w14:textId="3F8DDDFE" w:rsidR="006510F5" w:rsidRPr="003F2994" w:rsidRDefault="00FA6F6C" w:rsidP="006510F5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Підготовка матеріалів та їх внесення до репозитарію інституту</w:t>
            </w:r>
          </w:p>
        </w:tc>
      </w:tr>
      <w:tr w:rsidR="006510F5" w:rsidRPr="003F2994" w14:paraId="77819329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CE510" w14:textId="0BD9C350" w:rsidR="006510F5" w:rsidRPr="003F2994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3F2994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11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D21DA6" w14:textId="1FBA223A" w:rsidR="00FA6F6C" w:rsidRDefault="00FA6F6C" w:rsidP="00FA6F6C">
            <w:pPr>
              <w:spacing w:line="240" w:lineRule="auto"/>
              <w:ind w:firstLine="0"/>
              <w:rPr>
                <w:b/>
                <w:lang w:val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Підготовка презентації нововведення </w:t>
            </w:r>
            <w:r w:rsidRPr="00FA6F6C">
              <w:rPr>
                <w:rFonts w:eastAsia="Times New Roman" w:cs="Times New Roman"/>
                <w:b/>
                <w:color w:val="000000"/>
                <w:szCs w:val="28"/>
                <w:lang w:val="uk-UA" w:eastAsia="uk-UA"/>
              </w:rPr>
              <w:t>Апарат зовнішньої фіксації кісткових фрагментів</w:t>
            </w:r>
          </w:p>
          <w:p w14:paraId="736A624B" w14:textId="77777777" w:rsidR="006510F5" w:rsidRDefault="00FA6F6C" w:rsidP="00FA6F6C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>2. Заповнення РКТ</w:t>
            </w:r>
          </w:p>
          <w:p w14:paraId="6A5FC7D1" w14:textId="213A88EC" w:rsidR="00CC338C" w:rsidRPr="000F4DF7" w:rsidRDefault="00CC338C" w:rsidP="00FA6F6C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  <w:r>
              <w:rPr>
                <w:rFonts w:cs="Times New Roman"/>
                <w:szCs w:val="28"/>
                <w:lang w:val="uk-UA" w:eastAsia="uk-UA"/>
              </w:rPr>
              <w:t>3. Обробка та розміщення в репозирарії портфоліо співробітників інституту.</w:t>
            </w:r>
          </w:p>
        </w:tc>
      </w:tr>
      <w:tr w:rsidR="006510F5" w:rsidRPr="003F2994" w14:paraId="46074A26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77DDC" w14:textId="2D8C4669" w:rsidR="006510F5" w:rsidRPr="003F2994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11</w:t>
            </w:r>
            <w:r w:rsidRPr="003F2994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11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0746F14A" w14:textId="77777777" w:rsidR="006510F5" w:rsidRDefault="00FA6F6C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статтею </w:t>
            </w:r>
            <w:r w:rsidRPr="00FA6F6C">
              <w:rPr>
                <w:b/>
                <w:bCs/>
                <w:szCs w:val="28"/>
              </w:rPr>
              <w:t xml:space="preserve">Аналіз напруженно-деформованого стану зв’язкового апарату колінного суглоба при аплазії хрестоподібних зв’язок та після їх відновлення за модифікованою методикою </w:t>
            </w:r>
            <w:r w:rsidRPr="00FA6F6C">
              <w:rPr>
                <w:b/>
                <w:bCs/>
                <w:szCs w:val="28"/>
                <w:lang w:val="en-US"/>
              </w:rPr>
              <w:t>SUPER</w:t>
            </w:r>
            <w:r w:rsidRPr="00FA6F6C">
              <w:rPr>
                <w:b/>
                <w:bCs/>
                <w:szCs w:val="28"/>
              </w:rPr>
              <w:t xml:space="preserve"> </w:t>
            </w:r>
            <w:r w:rsidRPr="00FA6F6C">
              <w:rPr>
                <w:b/>
                <w:bCs/>
                <w:szCs w:val="28"/>
                <w:lang w:val="en-US"/>
              </w:rPr>
              <w:t>KNEE</w:t>
            </w:r>
          </w:p>
          <w:p w14:paraId="71A44566" w14:textId="762302BB" w:rsidR="00CC338C" w:rsidRPr="003F2994" w:rsidRDefault="00CC338C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Підготовка силабусу по курсу «Клінічна біомеханіка».</w:t>
            </w:r>
          </w:p>
        </w:tc>
      </w:tr>
      <w:tr w:rsidR="006510F5" w:rsidRPr="003F2994" w14:paraId="2A24334C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46375" w14:textId="64DDACA0" w:rsidR="006510F5" w:rsidRPr="003F2994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B50A9A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2</w:t>
            </w:r>
            <w:r w:rsidRPr="00B50A9A">
              <w:rPr>
                <w:rFonts w:cs="Times New Roman"/>
                <w:szCs w:val="28"/>
                <w:lang w:val="uk-UA"/>
              </w:rPr>
              <w:t>.11.2024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43583634" w14:textId="66ED78AF" w:rsidR="006510F5" w:rsidRPr="00CC338C" w:rsidRDefault="00CC338C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Підготовка та розміщення в репозітарію інституту матеріалі збірника </w:t>
            </w:r>
            <w:r w:rsidRPr="00CC338C">
              <w:rPr>
                <w:b/>
                <w:bCs/>
                <w:lang w:val="uk-UA"/>
              </w:rPr>
              <w:t>Актуальні проблеми ортопедії та травматології: Ювілейний збірник наукових праць</w:t>
            </w:r>
            <w:r w:rsidRPr="00CC338C">
              <w:rPr>
                <w:lang w:val="uk-UA"/>
              </w:rPr>
              <w:t>.</w:t>
            </w:r>
          </w:p>
        </w:tc>
      </w:tr>
      <w:tr w:rsidR="006510F5" w:rsidRPr="003F2994" w14:paraId="19BD177C" w14:textId="77777777" w:rsidTr="00B17EEC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0AC3F" w14:textId="1E7376D1" w:rsidR="006510F5" w:rsidRPr="003F2994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B50A9A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3</w:t>
            </w:r>
            <w:r w:rsidRPr="00B50A9A">
              <w:rPr>
                <w:rFonts w:cs="Times New Roman"/>
                <w:szCs w:val="28"/>
                <w:lang w:val="uk-UA"/>
              </w:rPr>
              <w:t>.11.2024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684671DD" w14:textId="77777777" w:rsidR="006510F5" w:rsidRDefault="0008622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eastAsia="uk-UA"/>
              </w:rPr>
              <w:t>1. Пошук аналогів та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прототипу щодо заявки на корисну модель </w:t>
            </w:r>
            <w:r w:rsidRPr="00086225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Пристрою для лікування переломовивиху акроміального кінця ключиці</w:t>
            </w:r>
          </w:p>
          <w:p w14:paraId="656CCB38" w14:textId="642F53B7" w:rsidR="007104F3" w:rsidRPr="00086225" w:rsidRDefault="007104F3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Підготовка матеріалів та їх внесення до репозитарію інституту</w:t>
            </w:r>
          </w:p>
        </w:tc>
      </w:tr>
      <w:tr w:rsidR="006510F5" w:rsidRPr="003F2994" w14:paraId="6409DCB0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AB85B" w14:textId="35CB5F00" w:rsidR="006510F5" w:rsidRPr="003F2994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B50A9A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4</w:t>
            </w:r>
            <w:r w:rsidRPr="00B50A9A">
              <w:rPr>
                <w:rFonts w:cs="Times New Roman"/>
                <w:szCs w:val="28"/>
                <w:lang w:val="uk-UA"/>
              </w:rPr>
              <w:t>.11.2024</w:t>
            </w:r>
          </w:p>
        </w:tc>
        <w:tc>
          <w:tcPr>
            <w:tcW w:w="42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B7653" w14:textId="77777777" w:rsidR="006510F5" w:rsidRDefault="003F358E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заявкою на корисну модель </w:t>
            </w:r>
            <w:r w:rsidRPr="00086225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Пристр</w:t>
            </w:r>
            <w:r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ій</w:t>
            </w:r>
            <w:r w:rsidRPr="00086225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 xml:space="preserve"> для лікування переломовивиху акроміального кінця ключиці</w:t>
            </w:r>
          </w:p>
          <w:p w14:paraId="15BF3967" w14:textId="4FB41AE6" w:rsidR="007104F3" w:rsidRPr="00DD5335" w:rsidRDefault="007104F3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Підготовка матеріалів та їх внесення до репозитарію інституту</w:t>
            </w:r>
          </w:p>
        </w:tc>
      </w:tr>
      <w:tr w:rsidR="003F358E" w:rsidRPr="003F2994" w14:paraId="51908B45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43596" w14:textId="1AB8EBF3" w:rsidR="003F358E" w:rsidRPr="003F2994" w:rsidRDefault="003F358E" w:rsidP="003F358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B50A9A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5</w:t>
            </w:r>
            <w:r w:rsidRPr="00B50A9A">
              <w:rPr>
                <w:rFonts w:cs="Times New Roman"/>
                <w:szCs w:val="28"/>
                <w:lang w:val="uk-UA"/>
              </w:rPr>
              <w:t>.11.2024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C680C" w14:textId="5EAEA0F6" w:rsidR="003F358E" w:rsidRPr="003F358E" w:rsidRDefault="003F358E" w:rsidP="003F358E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color w:val="000000"/>
                <w:sz w:val="28"/>
                <w:szCs w:val="28"/>
                <w:lang w:val="uk-UA"/>
              </w:rPr>
            </w:pPr>
            <w:r w:rsidRPr="003F358E">
              <w:rPr>
                <w:color w:val="000000"/>
                <w:sz w:val="28"/>
                <w:szCs w:val="28"/>
                <w:lang w:val="uk-UA"/>
              </w:rPr>
              <w:t>1. Робота над заявкою на корисну модель Пристр</w:t>
            </w:r>
            <w:r w:rsidRPr="003F358E"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>ій</w:t>
            </w:r>
            <w:r w:rsidRPr="003F358E">
              <w:rPr>
                <w:color w:val="000000"/>
                <w:sz w:val="28"/>
                <w:szCs w:val="28"/>
                <w:lang w:val="uk-UA"/>
              </w:rPr>
              <w:t xml:space="preserve"> для лікування переломовивиху акроміального кінця ключиці</w:t>
            </w:r>
          </w:p>
        </w:tc>
      </w:tr>
      <w:tr w:rsidR="003F358E" w:rsidRPr="003F2994" w14:paraId="0C47AD4A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BBA19" w14:textId="20BBD336" w:rsidR="003F358E" w:rsidRPr="003F2994" w:rsidRDefault="003F358E" w:rsidP="003F358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B50A9A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8</w:t>
            </w:r>
            <w:r w:rsidRPr="00B50A9A">
              <w:rPr>
                <w:rFonts w:cs="Times New Roman"/>
                <w:szCs w:val="28"/>
                <w:lang w:val="uk-UA"/>
              </w:rPr>
              <w:t>.11.2024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284F3" w14:textId="77777777" w:rsidR="003F358E" w:rsidRDefault="003F358E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заявкою на корисну модель </w:t>
            </w:r>
            <w:r w:rsidRPr="00086225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Пристр</w:t>
            </w:r>
            <w:r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ій</w:t>
            </w:r>
            <w:r w:rsidRPr="00086225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 xml:space="preserve"> для лікування переломовивиху акроміального кінця ключиці</w:t>
            </w:r>
          </w:p>
          <w:p w14:paraId="0A8786B6" w14:textId="3A805860" w:rsidR="007104F3" w:rsidRPr="00E50F0E" w:rsidRDefault="007104F3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Підготовка матеріалів та їх внесення до репозитарію інституту</w:t>
            </w:r>
          </w:p>
        </w:tc>
      </w:tr>
      <w:tr w:rsidR="003F358E" w:rsidRPr="003F2994" w14:paraId="5A71999D" w14:textId="77777777" w:rsidTr="00B17EEC">
        <w:trPr>
          <w:trHeight w:val="231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FBA10" w14:textId="56C5A8F0" w:rsidR="003F358E" w:rsidRPr="003F2994" w:rsidRDefault="003F358E" w:rsidP="003F358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B50A9A"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9</w:t>
            </w:r>
            <w:r w:rsidRPr="00B50A9A">
              <w:rPr>
                <w:rFonts w:cs="Times New Roman"/>
                <w:szCs w:val="28"/>
                <w:lang w:val="uk-UA"/>
              </w:rPr>
              <w:t>.11.2024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1FCCB" w14:textId="77777777" w:rsidR="003F358E" w:rsidRDefault="003F358E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Робота над заявкою на корисну модель </w:t>
            </w:r>
            <w:r w:rsidRPr="00086225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Пристр</w:t>
            </w:r>
            <w:r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ій</w:t>
            </w:r>
            <w:r w:rsidRPr="00086225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 xml:space="preserve"> для лікування переломовивиху акроміального кінця ключиці</w:t>
            </w:r>
          </w:p>
          <w:p w14:paraId="720239D5" w14:textId="254A4FB3" w:rsidR="007104F3" w:rsidRPr="003F2994" w:rsidRDefault="007104F3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Підготовка матеріалів та їх внесення до репозитарію інституту</w:t>
            </w:r>
          </w:p>
        </w:tc>
      </w:tr>
      <w:tr w:rsidR="003F358E" w:rsidRPr="003F2994" w14:paraId="44DC6B63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EF1FA" w14:textId="22F5C847" w:rsidR="003F358E" w:rsidRPr="003F2994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20</w:t>
            </w:r>
            <w:r w:rsidRPr="00B50A9A">
              <w:rPr>
                <w:rFonts w:cs="Times New Roman"/>
                <w:szCs w:val="28"/>
                <w:lang w:val="uk-UA"/>
              </w:rPr>
              <w:t>.11.2024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54B8D" w14:textId="77777777" w:rsidR="003F358E" w:rsidRDefault="003F358E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Доопрацювання креслень до заявки на корисну модель </w:t>
            </w:r>
            <w:r w:rsidRPr="00086225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Пристр</w:t>
            </w:r>
            <w:r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ій</w:t>
            </w:r>
            <w:r w:rsidRPr="00086225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 xml:space="preserve"> для лікування переломовивиху акроміального кінця ключиці</w:t>
            </w:r>
          </w:p>
          <w:p w14:paraId="21FEBE6F" w14:textId="300CE3B9" w:rsidR="007104F3" w:rsidRPr="003F2994" w:rsidRDefault="007104F3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Підготовка матеріалів та їх внесення до репозитарію інституту</w:t>
            </w:r>
          </w:p>
        </w:tc>
      </w:tr>
      <w:tr w:rsidR="003F358E" w:rsidRPr="003F2994" w14:paraId="7BF9B8CF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07E3E" w14:textId="0A17E07E" w:rsidR="003F358E" w:rsidRPr="00D046FB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</w:t>
            </w:r>
            <w:r w:rsidRPr="00B50A9A">
              <w:rPr>
                <w:rFonts w:cs="Times New Roman"/>
                <w:szCs w:val="28"/>
                <w:lang w:val="uk-UA"/>
              </w:rPr>
              <w:t>1.11.2024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B4E76" w14:textId="77777777" w:rsidR="003F358E" w:rsidRDefault="003F358E" w:rsidP="003F358E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  <w:r w:rsidRPr="003F358E"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 xml:space="preserve">1. Доопрацювання креслень </w:t>
            </w:r>
            <w:r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 xml:space="preserve">та робота над формулою </w:t>
            </w:r>
            <w:r w:rsidRPr="003F358E"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>заявки на корисну модель</w:t>
            </w:r>
            <w:r w:rsidRPr="003F358E">
              <w:rPr>
                <w:color w:val="000000"/>
                <w:sz w:val="28"/>
                <w:szCs w:val="28"/>
                <w:lang w:val="uk-UA"/>
              </w:rPr>
              <w:t xml:space="preserve"> Пристр</w:t>
            </w:r>
            <w:r w:rsidRPr="003F358E"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>ій</w:t>
            </w:r>
            <w:r w:rsidRPr="003F358E">
              <w:rPr>
                <w:color w:val="000000"/>
                <w:sz w:val="28"/>
                <w:szCs w:val="28"/>
                <w:lang w:val="uk-UA"/>
              </w:rPr>
              <w:t xml:space="preserve"> для лікування переломовивиху акроміального кінця ключиці</w:t>
            </w:r>
          </w:p>
          <w:p w14:paraId="4A2B58C7" w14:textId="60A78EFA" w:rsidR="007104F3" w:rsidRPr="003F358E" w:rsidRDefault="007104F3" w:rsidP="003F358E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  <w:r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>2.</w:t>
            </w:r>
            <w:r w:rsidRPr="007104F3"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  <w:t xml:space="preserve"> Підготовка матеріалів та їх внесення до репозитарію інституту</w:t>
            </w:r>
          </w:p>
        </w:tc>
      </w:tr>
      <w:tr w:rsidR="003F358E" w:rsidRPr="000D7763" w14:paraId="389A37F8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3DA55" w14:textId="32B2AA22" w:rsidR="003F358E" w:rsidRPr="000D7763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22</w:t>
            </w:r>
            <w:r w:rsidRPr="00B50A9A">
              <w:rPr>
                <w:rFonts w:cs="Times New Roman"/>
                <w:szCs w:val="28"/>
                <w:lang w:val="uk-UA"/>
              </w:rPr>
              <w:t>.11.2024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D0AAE" w14:textId="77777777" w:rsidR="003F358E" w:rsidRDefault="003F358E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1. Вибори нового складу вченої ради інституту.</w:t>
            </w:r>
          </w:p>
          <w:p w14:paraId="7E4BAF8A" w14:textId="0DEDE395" w:rsidR="003F358E" w:rsidRPr="000D7763" w:rsidRDefault="003F358E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Вчена рада</w:t>
            </w:r>
          </w:p>
        </w:tc>
      </w:tr>
      <w:tr w:rsidR="003F358E" w:rsidRPr="000D7763" w14:paraId="16675CB8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2023C" w14:textId="5DEF2D60" w:rsidR="003F358E" w:rsidRPr="000D7763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25</w:t>
            </w:r>
            <w:r w:rsidRPr="00B50A9A">
              <w:rPr>
                <w:rFonts w:cs="Times New Roman"/>
                <w:szCs w:val="28"/>
                <w:lang w:val="uk-UA"/>
              </w:rPr>
              <w:t>.11.2024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1ABC5" w14:textId="0A26A389" w:rsidR="007104F3" w:rsidRDefault="007104F3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Доопрацювання заявки на корисну модель </w:t>
            </w:r>
            <w:r w:rsidRPr="00086225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Пристр</w:t>
            </w:r>
            <w:r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ій</w:t>
            </w:r>
            <w:r w:rsidRPr="00086225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 xml:space="preserve"> для лікування переломовивиху акроміального кінця ключиці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згідно зауважень патентознавця</w:t>
            </w:r>
          </w:p>
          <w:p w14:paraId="3DFC62CE" w14:textId="5B26B459" w:rsidR="003F358E" w:rsidRPr="000D7763" w:rsidRDefault="007104F3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Підготовка матеріалів та їх внесення до репозитарію інституту</w:t>
            </w:r>
          </w:p>
        </w:tc>
      </w:tr>
      <w:tr w:rsidR="003F358E" w:rsidRPr="000D7763" w14:paraId="59432488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CB731" w14:textId="4CA201F6" w:rsidR="003F358E" w:rsidRPr="000D7763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26</w:t>
            </w:r>
            <w:r w:rsidRPr="00B50A9A">
              <w:rPr>
                <w:rFonts w:cs="Times New Roman"/>
                <w:szCs w:val="28"/>
                <w:lang w:val="uk-UA"/>
              </w:rPr>
              <w:t>.11.2024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1AAA1" w14:textId="77777777" w:rsidR="007104F3" w:rsidRDefault="007104F3" w:rsidP="007104F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Доопрацювання заявки на корисну модель </w:t>
            </w:r>
            <w:r w:rsidRPr="00086225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Пристр</w:t>
            </w:r>
            <w:r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>ій</w:t>
            </w:r>
            <w:r w:rsidRPr="00086225">
              <w:rPr>
                <w:rFonts w:eastAsia="Times New Roman" w:cs="Times New Roman"/>
                <w:b/>
                <w:bCs/>
                <w:color w:val="000000"/>
                <w:szCs w:val="28"/>
                <w:lang w:val="uk-UA" w:eastAsia="uk-UA"/>
              </w:rPr>
              <w:t xml:space="preserve"> для лікування переломовивиху акроміального кінця ключиці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згідно зауважень патентознавця</w:t>
            </w:r>
          </w:p>
          <w:p w14:paraId="7951FC26" w14:textId="337DCA39" w:rsidR="003F358E" w:rsidRPr="000D7763" w:rsidRDefault="007104F3" w:rsidP="003F358E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  <w:t xml:space="preserve">2. 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Підготовка матеріалів та їх внесення до репозитарію інституту</w:t>
            </w:r>
          </w:p>
        </w:tc>
      </w:tr>
      <w:tr w:rsidR="003F358E" w:rsidRPr="000D7763" w14:paraId="3520C2D1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D5071" w14:textId="451F8B95" w:rsidR="003F358E" w:rsidRPr="000D7763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27</w:t>
            </w:r>
            <w:r w:rsidRPr="00B50A9A">
              <w:rPr>
                <w:rFonts w:cs="Times New Roman"/>
                <w:szCs w:val="28"/>
                <w:lang w:val="uk-UA"/>
              </w:rPr>
              <w:t>.11.2024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7F9BB" w14:textId="2737ED85" w:rsidR="007104F3" w:rsidRPr="007104F3" w:rsidRDefault="007104F3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Розробка шаблону «Портфоліо» з використанням програми </w:t>
            </w:r>
            <w:r>
              <w:rPr>
                <w:rFonts w:eastAsia="Times New Roman" w:cs="Times New Roman"/>
                <w:color w:val="000000"/>
                <w:szCs w:val="28"/>
                <w:lang w:val="en-US" w:eastAsia="uk-UA"/>
              </w:rPr>
              <w:t>Google</w:t>
            </w:r>
            <w:r w:rsidRPr="007104F3">
              <w:rPr>
                <w:rFonts w:eastAsia="Times New Roman" w:cs="Times New Roman"/>
                <w:color w:val="000000"/>
                <w:szCs w:val="28"/>
                <w:lang w:eastAsia="uk-UA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8"/>
                <w:lang w:val="en-US" w:eastAsia="uk-UA"/>
              </w:rPr>
              <w:t>Saits</w:t>
            </w:r>
          </w:p>
          <w:p w14:paraId="5D80E6BD" w14:textId="7D0BDE31" w:rsidR="003F358E" w:rsidRPr="000D7763" w:rsidRDefault="007104F3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>2. Підготовка матеріалів та їх внесення до репозитарію інституту</w:t>
            </w:r>
          </w:p>
        </w:tc>
      </w:tr>
      <w:tr w:rsidR="003F358E" w:rsidRPr="000D7763" w14:paraId="1AD37329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EA3D1" w14:textId="680FB5E4" w:rsidR="003F358E" w:rsidRPr="000D7763" w:rsidRDefault="003F358E" w:rsidP="003F358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28</w:t>
            </w:r>
            <w:r w:rsidRPr="00B50A9A">
              <w:rPr>
                <w:rFonts w:cs="Times New Roman"/>
                <w:szCs w:val="28"/>
                <w:lang w:val="uk-UA"/>
              </w:rPr>
              <w:t>.11.2024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ECA6D" w14:textId="77777777" w:rsidR="003F358E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Розробка шаблону «Портфоліо» з використанням програми </w:t>
            </w:r>
            <w:r>
              <w:rPr>
                <w:rFonts w:eastAsia="Times New Roman" w:cs="Times New Roman"/>
                <w:color w:val="000000"/>
                <w:szCs w:val="28"/>
                <w:lang w:val="en-US" w:eastAsia="uk-UA"/>
              </w:rPr>
              <w:t>Google</w:t>
            </w:r>
            <w:r w:rsidRPr="007104F3">
              <w:rPr>
                <w:rFonts w:eastAsia="Times New Roman" w:cs="Times New Roman"/>
                <w:color w:val="000000"/>
                <w:szCs w:val="28"/>
                <w:lang w:eastAsia="uk-UA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8"/>
                <w:lang w:val="en-US" w:eastAsia="uk-UA"/>
              </w:rPr>
              <w:t>Saits</w:t>
            </w:r>
          </w:p>
          <w:p w14:paraId="171BA69C" w14:textId="107D7E52" w:rsidR="00153759" w:rsidRPr="00153759" w:rsidRDefault="00153759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eastAsia="uk-UA"/>
              </w:rPr>
              <w:t>2. Підготовка звіту</w:t>
            </w: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 по публікаціям лабораторії в 2024</w:t>
            </w:r>
          </w:p>
        </w:tc>
      </w:tr>
      <w:tr w:rsidR="003F358E" w:rsidRPr="000D7763" w14:paraId="5BC3B27B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5A01F" w14:textId="64022D96" w:rsidR="003F358E" w:rsidRPr="000D7763" w:rsidRDefault="003F358E" w:rsidP="003F358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29</w:t>
            </w:r>
            <w:r w:rsidRPr="00B50A9A">
              <w:rPr>
                <w:rFonts w:cs="Times New Roman"/>
                <w:szCs w:val="28"/>
                <w:lang w:val="uk-UA"/>
              </w:rPr>
              <w:t>.11.2024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8F45F" w14:textId="5D9DCA0F" w:rsidR="003F358E" w:rsidRPr="00EB062B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  <w:r>
              <w:rPr>
                <w:rFonts w:eastAsia="Times New Roman" w:cs="Times New Roman"/>
                <w:color w:val="000000"/>
                <w:szCs w:val="28"/>
                <w:lang w:val="uk-UA" w:eastAsia="uk-UA"/>
              </w:rPr>
              <w:t xml:space="preserve">1. Розробка шаблону «Портфоліо» з використанням програми </w:t>
            </w:r>
            <w:r>
              <w:rPr>
                <w:rFonts w:eastAsia="Times New Roman" w:cs="Times New Roman"/>
                <w:color w:val="000000"/>
                <w:szCs w:val="28"/>
                <w:lang w:val="en-US" w:eastAsia="uk-UA"/>
              </w:rPr>
              <w:t>Google</w:t>
            </w:r>
            <w:r w:rsidRPr="007104F3">
              <w:rPr>
                <w:rFonts w:eastAsia="Times New Roman" w:cs="Times New Roman"/>
                <w:color w:val="000000"/>
                <w:szCs w:val="28"/>
                <w:lang w:eastAsia="uk-UA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8"/>
                <w:lang w:val="en-US" w:eastAsia="uk-UA"/>
              </w:rPr>
              <w:t>Saits</w:t>
            </w:r>
          </w:p>
        </w:tc>
      </w:tr>
    </w:tbl>
    <w:p w14:paraId="7DA30DF1" w14:textId="77777777" w:rsidR="006510F5" w:rsidRPr="003F2994" w:rsidRDefault="006510F5" w:rsidP="006510F5">
      <w:pPr>
        <w:spacing w:line="240" w:lineRule="auto"/>
      </w:pPr>
    </w:p>
    <w:p w14:paraId="735AE104" w14:textId="77777777" w:rsidR="006510F5" w:rsidRPr="003F2994" w:rsidRDefault="006510F5" w:rsidP="006510F5">
      <w:pPr>
        <w:spacing w:line="240" w:lineRule="auto"/>
      </w:pPr>
    </w:p>
    <w:p w14:paraId="00774A12" w14:textId="77777777" w:rsidR="006510F5" w:rsidRPr="003F2994" w:rsidRDefault="006510F5" w:rsidP="006510F5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7B615280" w14:textId="77777777" w:rsidR="006510F5" w:rsidRPr="003F2994" w:rsidRDefault="006510F5" w:rsidP="006510F5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1C1AD6A6" w14:textId="38C22ED3" w:rsidR="00EB062B" w:rsidRDefault="00EB062B">
      <w:pPr>
        <w:spacing w:after="160" w:line="259" w:lineRule="auto"/>
        <w:ind w:firstLine="0"/>
        <w:jc w:val="left"/>
      </w:pPr>
      <w:r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EB062B" w:rsidRPr="003F2994" w14:paraId="1651F6B3" w14:textId="77777777" w:rsidTr="0087365D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E410A" w14:textId="4E0693AB" w:rsidR="00EB062B" w:rsidRPr="003F2994" w:rsidRDefault="00EB062B" w:rsidP="0087365D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>
              <w:rPr>
                <w:b/>
                <w:lang w:val="uk-UA"/>
              </w:rPr>
              <w:t>Грудень</w:t>
            </w:r>
            <w:r w:rsidRPr="003F2994">
              <w:rPr>
                <w:b/>
                <w:lang w:val="uk-UA"/>
              </w:rPr>
              <w:t xml:space="preserve"> 2024</w:t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</w:r>
            <w:r w:rsidRPr="003F2994">
              <w:rPr>
                <w:b/>
                <w:lang w:val="uk-UA"/>
              </w:rPr>
              <w:tab/>
              <w:t>Карпінський М.Ю.</w:t>
            </w:r>
          </w:p>
        </w:tc>
      </w:tr>
      <w:tr w:rsidR="00EB062B" w:rsidRPr="003F2994" w14:paraId="29F58493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1F13D" w14:textId="61A73351" w:rsidR="00EB062B" w:rsidRPr="003F2994" w:rsidRDefault="00EB062B" w:rsidP="0087365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3F2994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2</w:t>
            </w:r>
            <w:r w:rsidRPr="003F2994">
              <w:rPr>
                <w:rFonts w:cs="Times New Roman"/>
                <w:szCs w:val="28"/>
                <w:lang w:val="uk-UA"/>
              </w:rPr>
              <w:t>.</w:t>
            </w:r>
            <w:r>
              <w:rPr>
                <w:rFonts w:cs="Times New Roman"/>
                <w:szCs w:val="28"/>
                <w:lang w:val="uk-UA"/>
              </w:rPr>
              <w:t>1</w:t>
            </w:r>
            <w:r>
              <w:rPr>
                <w:rFonts w:cs="Times New Roman"/>
                <w:szCs w:val="28"/>
                <w:lang w:val="uk-UA"/>
              </w:rPr>
              <w:t>2</w:t>
            </w:r>
            <w:r w:rsidRPr="003F2994">
              <w:rPr>
                <w:rFonts w:cs="Times New Roman"/>
                <w:szCs w:val="28"/>
                <w:lang w:val="uk-UA"/>
              </w:rPr>
              <w:t>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0A48C" w14:textId="529F9003" w:rsidR="00EB062B" w:rsidRPr="003F2994" w:rsidRDefault="00EB062B" w:rsidP="0087365D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EB062B" w:rsidRPr="003F2994" w14:paraId="46556749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BBCAA" w14:textId="0B44F037" w:rsidR="00EB062B" w:rsidRPr="003F2994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A23BB8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3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4134D" w14:textId="4E64B727" w:rsidR="00EB062B" w:rsidRPr="003F2994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EB062B" w:rsidRPr="002C5979" w14:paraId="450F1F62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82E2A" w14:textId="5AD082AF" w:rsidR="00EB062B" w:rsidRPr="002C5979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A23BB8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4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C12EE" w14:textId="08D33ADF" w:rsidR="00EB062B" w:rsidRPr="002C5979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B062B" w:rsidRPr="002C5979" w14:paraId="2311D6A3" w14:textId="77777777" w:rsidTr="0087365D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3D43B" w14:textId="03FB48B7" w:rsidR="00EB062B" w:rsidRPr="002C5979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A23BB8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5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98360" w14:textId="2A863F7A" w:rsidR="00EB062B" w:rsidRPr="002C5979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B062B" w:rsidRPr="003F2994" w14:paraId="6AF1977D" w14:textId="77777777" w:rsidTr="0087365D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4001B" w14:textId="4811E7DA" w:rsidR="00EB062B" w:rsidRPr="003F2994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A23BB8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6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28E16" w14:textId="7B3DE337" w:rsidR="00EB062B" w:rsidRPr="003F2994" w:rsidRDefault="00EB062B" w:rsidP="00EB062B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EB062B" w:rsidRPr="003F2994" w14:paraId="7E6CD3C6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D8AC6" w14:textId="61792BC1" w:rsidR="00EB062B" w:rsidRPr="003F2994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A23BB8">
              <w:rPr>
                <w:rFonts w:cs="Times New Roman"/>
                <w:szCs w:val="28"/>
                <w:lang w:val="uk-UA"/>
              </w:rPr>
              <w:t>0</w:t>
            </w:r>
            <w:r>
              <w:rPr>
                <w:rFonts w:cs="Times New Roman"/>
                <w:szCs w:val="28"/>
                <w:lang w:val="uk-UA"/>
              </w:rPr>
              <w:t>9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EEFBE84" w14:textId="1042A227" w:rsidR="00EB062B" w:rsidRPr="000F4DF7" w:rsidRDefault="00EB062B" w:rsidP="00EB062B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EB062B" w:rsidRPr="003F2994" w14:paraId="1D18D854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53CA8" w14:textId="212E0714" w:rsidR="00EB062B" w:rsidRPr="003F2994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10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6E3FB53D" w14:textId="67537EAB" w:rsidR="00EB062B" w:rsidRPr="003F2994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B062B" w:rsidRPr="003F2994" w14:paraId="72E94506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FC908" w14:textId="1D839E6A" w:rsidR="00EB062B" w:rsidRPr="003F2994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11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0D4032CB" w14:textId="092F516C" w:rsidR="00EB062B" w:rsidRPr="00CC338C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B062B" w:rsidRPr="003F2994" w14:paraId="523F9C38" w14:textId="77777777" w:rsidTr="0087365D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9E89E" w14:textId="6F9842B9" w:rsidR="00EB062B" w:rsidRPr="003F2994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</w:t>
            </w:r>
            <w:r w:rsidRPr="00A23BB8">
              <w:rPr>
                <w:rFonts w:cs="Times New Roman"/>
                <w:szCs w:val="28"/>
                <w:lang w:val="uk-UA"/>
              </w:rPr>
              <w:t>2.12.2024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233F662D" w14:textId="775353E7" w:rsidR="00EB062B" w:rsidRPr="00086225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B062B" w:rsidRPr="003F2994" w14:paraId="4E9867CF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9024F" w14:textId="341E5001" w:rsidR="00EB062B" w:rsidRPr="003F2994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13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B4F92" w14:textId="52C6C38C" w:rsidR="00EB062B" w:rsidRPr="00DD5335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B062B" w:rsidRPr="003F2994" w14:paraId="064CC893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34CE3" w14:textId="3B839029" w:rsidR="00EB062B" w:rsidRPr="003F2994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16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96E65" w14:textId="2E48AACD" w:rsidR="00EB062B" w:rsidRPr="003F358E" w:rsidRDefault="00EB062B" w:rsidP="00EB062B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EB062B" w:rsidRPr="003F2994" w14:paraId="0FE3E918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76580" w14:textId="232DE5CA" w:rsidR="00EB062B" w:rsidRPr="003F2994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17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0C6B6" w14:textId="34CD4541" w:rsidR="00EB062B" w:rsidRPr="00E50F0E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B062B" w:rsidRPr="003F2994" w14:paraId="4F235D2C" w14:textId="77777777" w:rsidTr="0087365D">
        <w:trPr>
          <w:trHeight w:val="231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2014E" w14:textId="21F39A0E" w:rsidR="00EB062B" w:rsidRPr="003F2994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18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DC59F" w14:textId="41E68CBB" w:rsidR="00EB062B" w:rsidRPr="003F2994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B062B" w:rsidRPr="003F2994" w14:paraId="0E2DEF41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A36EE" w14:textId="72126816" w:rsidR="00EB062B" w:rsidRPr="003F2994" w:rsidRDefault="00EB062B" w:rsidP="00EB06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19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A013A" w14:textId="44B1ABAA" w:rsidR="00EB062B" w:rsidRPr="003F2994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B062B" w:rsidRPr="003F2994" w14:paraId="029C254A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05AB8" w14:textId="572359A5" w:rsidR="00EB062B" w:rsidRPr="00D046FB" w:rsidRDefault="00EB062B" w:rsidP="00EB06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20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8E8EA" w14:textId="6F136867" w:rsidR="00EB062B" w:rsidRPr="003F358E" w:rsidRDefault="00EB062B" w:rsidP="00EB062B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EB062B" w:rsidRPr="000D7763" w14:paraId="0DA9535F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F37EA" w14:textId="3A4A4BB3" w:rsidR="00EB062B" w:rsidRPr="000D7763" w:rsidRDefault="00EB062B" w:rsidP="00EB06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A23BB8">
              <w:rPr>
                <w:rFonts w:cs="Times New Roman"/>
                <w:szCs w:val="28"/>
                <w:lang w:val="uk-UA"/>
              </w:rPr>
              <w:t>02.12.2024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A2424" w14:textId="56993AD7" w:rsidR="00EB062B" w:rsidRPr="000D7763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B062B" w:rsidRPr="000D7763" w14:paraId="6A9299C4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01245" w14:textId="5417032A" w:rsidR="00EB062B" w:rsidRPr="000D7763" w:rsidRDefault="00EB062B" w:rsidP="00EB06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23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E5368" w14:textId="4F733B06" w:rsidR="00EB062B" w:rsidRPr="000D7763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B062B" w:rsidRPr="000D7763" w14:paraId="3E5E9501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1DE01" w14:textId="5AE7AF22" w:rsidR="00EB062B" w:rsidRPr="000D7763" w:rsidRDefault="00EB062B" w:rsidP="00EB06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24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88D3A" w14:textId="12AC24C2" w:rsidR="00EB062B" w:rsidRPr="000D7763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EB062B" w:rsidRPr="000D7763" w14:paraId="40D659EE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72446" w14:textId="081CDC6F" w:rsidR="00EB062B" w:rsidRPr="000D7763" w:rsidRDefault="00EB062B" w:rsidP="00EB06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25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3F838" w14:textId="710AD634" w:rsidR="00EB062B" w:rsidRPr="000D7763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B062B" w:rsidRPr="000D7763" w14:paraId="5D9CB68C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D45A" w14:textId="200E762F" w:rsidR="00EB062B" w:rsidRPr="000D7763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26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3792E" w14:textId="77777777" w:rsidR="00EB062B" w:rsidRPr="000D7763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B062B" w:rsidRPr="000D7763" w14:paraId="33A66D77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3F4B8" w14:textId="69862B43" w:rsidR="00EB062B" w:rsidRPr="000D7763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27</w:t>
            </w:r>
            <w:r w:rsidRPr="00A23BB8">
              <w:rPr>
                <w:rFonts w:cs="Times New Roman"/>
                <w:szCs w:val="28"/>
                <w:lang w:val="uk-UA"/>
              </w:rPr>
              <w:t>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02B34" w14:textId="77777777" w:rsidR="00EB062B" w:rsidRPr="000D7763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B062B" w:rsidRPr="000D7763" w14:paraId="1D4BB623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8DA52" w14:textId="6CE7AF9E" w:rsidR="00EB062B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</w:rPr>
            </w:pPr>
            <w:r>
              <w:rPr>
                <w:rFonts w:cs="Times New Roman"/>
                <w:szCs w:val="28"/>
              </w:rPr>
              <w:t>30.12.2024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C53E8" w14:textId="77777777" w:rsidR="00EB062B" w:rsidRPr="000D7763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  <w:tr w:rsidR="00EB062B" w:rsidRPr="000D7763" w14:paraId="5D4E5FA7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5903D" w14:textId="63B42FD2" w:rsidR="00EB062B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</w:rPr>
            </w:pPr>
            <w:r>
              <w:rPr>
                <w:rFonts w:cs="Times New Roman"/>
                <w:szCs w:val="28"/>
              </w:rPr>
              <w:t>3</w:t>
            </w:r>
            <w:r>
              <w:rPr>
                <w:rFonts w:cs="Times New Roman"/>
                <w:szCs w:val="28"/>
              </w:rPr>
              <w:t>1</w:t>
            </w:r>
            <w:r>
              <w:rPr>
                <w:rFonts w:cs="Times New Roman"/>
                <w:szCs w:val="28"/>
              </w:rPr>
              <w:t>.12.2024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B52A6" w14:textId="77777777" w:rsidR="00EB062B" w:rsidRPr="000D7763" w:rsidRDefault="00EB062B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</w:tc>
      </w:tr>
    </w:tbl>
    <w:p w14:paraId="12C24693" w14:textId="77777777" w:rsidR="00EB062B" w:rsidRPr="003F2994" w:rsidRDefault="00EB062B" w:rsidP="00EB062B">
      <w:pPr>
        <w:spacing w:line="240" w:lineRule="auto"/>
      </w:pPr>
    </w:p>
    <w:p w14:paraId="421A2ECC" w14:textId="77777777" w:rsidR="00EB062B" w:rsidRPr="003F2994" w:rsidRDefault="00EB062B" w:rsidP="00EB062B">
      <w:pPr>
        <w:spacing w:line="240" w:lineRule="auto"/>
      </w:pPr>
    </w:p>
    <w:p w14:paraId="01822733" w14:textId="77777777" w:rsidR="00EB062B" w:rsidRPr="003F2994" w:rsidRDefault="00EB062B" w:rsidP="00EB062B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Зав. лаб. біомеханіки</w:t>
      </w:r>
    </w:p>
    <w:p w14:paraId="79266FE5" w14:textId="77777777" w:rsidR="00EB062B" w:rsidRPr="003F2994" w:rsidRDefault="00EB062B" w:rsidP="00EB062B">
      <w:pPr>
        <w:spacing w:line="240" w:lineRule="auto"/>
      </w:pPr>
      <w:r w:rsidRPr="003F2994">
        <w:rPr>
          <w:rFonts w:eastAsia="Times New Roman" w:cs="Times New Roman"/>
          <w:color w:val="000000"/>
          <w:szCs w:val="28"/>
          <w:lang w:eastAsia="uk-UA"/>
        </w:rPr>
        <w:t>д.м.н. проф.</w:t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</w:r>
      <w:r w:rsidRPr="003F2994">
        <w:rPr>
          <w:rFonts w:eastAsia="Times New Roman" w:cs="Times New Roman"/>
          <w:color w:val="000000"/>
          <w:szCs w:val="28"/>
          <w:lang w:eastAsia="uk-UA"/>
        </w:rPr>
        <w:tab/>
        <w:t>О.А. Тяжелов</w:t>
      </w:r>
    </w:p>
    <w:p w14:paraId="0C8B335D" w14:textId="77777777" w:rsidR="00FF58DE" w:rsidRPr="003F2994" w:rsidRDefault="00FF58DE"/>
    <w:sectPr w:rsidR="00FF58DE" w:rsidRPr="003F2994" w:rsidSect="005D14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6D97"/>
    <w:rsid w:val="00024B1D"/>
    <w:rsid w:val="000378FF"/>
    <w:rsid w:val="00044263"/>
    <w:rsid w:val="00051026"/>
    <w:rsid w:val="0005505B"/>
    <w:rsid w:val="00056E01"/>
    <w:rsid w:val="000610B6"/>
    <w:rsid w:val="00085738"/>
    <w:rsid w:val="00086225"/>
    <w:rsid w:val="000B4E09"/>
    <w:rsid w:val="000C7BD5"/>
    <w:rsid w:val="000D372D"/>
    <w:rsid w:val="000D5C3F"/>
    <w:rsid w:val="000D7763"/>
    <w:rsid w:val="000D79C1"/>
    <w:rsid w:val="000E0D2A"/>
    <w:rsid w:val="000E56C3"/>
    <w:rsid w:val="000F3666"/>
    <w:rsid w:val="000F4DF7"/>
    <w:rsid w:val="00117CAB"/>
    <w:rsid w:val="00142590"/>
    <w:rsid w:val="001451D7"/>
    <w:rsid w:val="00153759"/>
    <w:rsid w:val="00153B74"/>
    <w:rsid w:val="001C542B"/>
    <w:rsid w:val="001D173D"/>
    <w:rsid w:val="001E103C"/>
    <w:rsid w:val="001E4EE4"/>
    <w:rsid w:val="001F47C0"/>
    <w:rsid w:val="0020362A"/>
    <w:rsid w:val="0020669D"/>
    <w:rsid w:val="00263A21"/>
    <w:rsid w:val="00266927"/>
    <w:rsid w:val="002766B3"/>
    <w:rsid w:val="002805CF"/>
    <w:rsid w:val="002C5979"/>
    <w:rsid w:val="002E50AF"/>
    <w:rsid w:val="00325706"/>
    <w:rsid w:val="00333D1C"/>
    <w:rsid w:val="003426BD"/>
    <w:rsid w:val="00342942"/>
    <w:rsid w:val="0034430C"/>
    <w:rsid w:val="00351172"/>
    <w:rsid w:val="003617D8"/>
    <w:rsid w:val="00380BAF"/>
    <w:rsid w:val="00390DA3"/>
    <w:rsid w:val="003A182B"/>
    <w:rsid w:val="003C11DB"/>
    <w:rsid w:val="003D1E08"/>
    <w:rsid w:val="003E7C3F"/>
    <w:rsid w:val="003F2994"/>
    <w:rsid w:val="003F358E"/>
    <w:rsid w:val="00412483"/>
    <w:rsid w:val="00422556"/>
    <w:rsid w:val="00432878"/>
    <w:rsid w:val="0043638E"/>
    <w:rsid w:val="00456CEE"/>
    <w:rsid w:val="00466D97"/>
    <w:rsid w:val="00494A9D"/>
    <w:rsid w:val="004A6B0F"/>
    <w:rsid w:val="004C1AC2"/>
    <w:rsid w:val="004E188F"/>
    <w:rsid w:val="004F16AD"/>
    <w:rsid w:val="004F6F79"/>
    <w:rsid w:val="00507685"/>
    <w:rsid w:val="00515571"/>
    <w:rsid w:val="005233E2"/>
    <w:rsid w:val="00551407"/>
    <w:rsid w:val="005A2DDD"/>
    <w:rsid w:val="005B227B"/>
    <w:rsid w:val="005D1463"/>
    <w:rsid w:val="005D21A1"/>
    <w:rsid w:val="005E1838"/>
    <w:rsid w:val="005F0FDC"/>
    <w:rsid w:val="00630FAC"/>
    <w:rsid w:val="00632405"/>
    <w:rsid w:val="00640370"/>
    <w:rsid w:val="006510F5"/>
    <w:rsid w:val="0066663C"/>
    <w:rsid w:val="006840FD"/>
    <w:rsid w:val="006A60C1"/>
    <w:rsid w:val="006E7AE0"/>
    <w:rsid w:val="007104F3"/>
    <w:rsid w:val="007321DB"/>
    <w:rsid w:val="007418B5"/>
    <w:rsid w:val="00757BA3"/>
    <w:rsid w:val="00763608"/>
    <w:rsid w:val="0077348C"/>
    <w:rsid w:val="00782559"/>
    <w:rsid w:val="00797FAA"/>
    <w:rsid w:val="007C5A4A"/>
    <w:rsid w:val="007D634B"/>
    <w:rsid w:val="007E7349"/>
    <w:rsid w:val="00802F57"/>
    <w:rsid w:val="008148E7"/>
    <w:rsid w:val="008737F9"/>
    <w:rsid w:val="00881E45"/>
    <w:rsid w:val="008822D9"/>
    <w:rsid w:val="008A6754"/>
    <w:rsid w:val="008D6B06"/>
    <w:rsid w:val="00901FC9"/>
    <w:rsid w:val="00910269"/>
    <w:rsid w:val="0091784B"/>
    <w:rsid w:val="00924593"/>
    <w:rsid w:val="00940203"/>
    <w:rsid w:val="00942191"/>
    <w:rsid w:val="00945DB6"/>
    <w:rsid w:val="00954EE8"/>
    <w:rsid w:val="00973A85"/>
    <w:rsid w:val="009B5EE4"/>
    <w:rsid w:val="009C6B09"/>
    <w:rsid w:val="009E4A3A"/>
    <w:rsid w:val="009E7524"/>
    <w:rsid w:val="009F5907"/>
    <w:rsid w:val="00A3536E"/>
    <w:rsid w:val="00A5246C"/>
    <w:rsid w:val="00A63B23"/>
    <w:rsid w:val="00A81C22"/>
    <w:rsid w:val="00A8541F"/>
    <w:rsid w:val="00A940B8"/>
    <w:rsid w:val="00AA0657"/>
    <w:rsid w:val="00B22872"/>
    <w:rsid w:val="00B23E68"/>
    <w:rsid w:val="00B26B6E"/>
    <w:rsid w:val="00B43F8E"/>
    <w:rsid w:val="00B90C9D"/>
    <w:rsid w:val="00BA6447"/>
    <w:rsid w:val="00BA7795"/>
    <w:rsid w:val="00BC1115"/>
    <w:rsid w:val="00BC241E"/>
    <w:rsid w:val="00BD0B36"/>
    <w:rsid w:val="00BF6547"/>
    <w:rsid w:val="00C10D2B"/>
    <w:rsid w:val="00C21F8B"/>
    <w:rsid w:val="00C428B3"/>
    <w:rsid w:val="00C54E5E"/>
    <w:rsid w:val="00C67BA6"/>
    <w:rsid w:val="00C75C0E"/>
    <w:rsid w:val="00C77F39"/>
    <w:rsid w:val="00C85028"/>
    <w:rsid w:val="00C86195"/>
    <w:rsid w:val="00C86DDA"/>
    <w:rsid w:val="00C97884"/>
    <w:rsid w:val="00C9793A"/>
    <w:rsid w:val="00CB494C"/>
    <w:rsid w:val="00CC338C"/>
    <w:rsid w:val="00CD08AE"/>
    <w:rsid w:val="00CD17FB"/>
    <w:rsid w:val="00CD4332"/>
    <w:rsid w:val="00CD4348"/>
    <w:rsid w:val="00CD53BD"/>
    <w:rsid w:val="00CD5409"/>
    <w:rsid w:val="00CF1908"/>
    <w:rsid w:val="00D046FB"/>
    <w:rsid w:val="00D1161F"/>
    <w:rsid w:val="00D45DA2"/>
    <w:rsid w:val="00DC1013"/>
    <w:rsid w:val="00DC352A"/>
    <w:rsid w:val="00DC4030"/>
    <w:rsid w:val="00DC5EF1"/>
    <w:rsid w:val="00DD5335"/>
    <w:rsid w:val="00DD6E3B"/>
    <w:rsid w:val="00DE6598"/>
    <w:rsid w:val="00DE774C"/>
    <w:rsid w:val="00DF7B67"/>
    <w:rsid w:val="00E135A1"/>
    <w:rsid w:val="00E341D4"/>
    <w:rsid w:val="00E50F0E"/>
    <w:rsid w:val="00E54322"/>
    <w:rsid w:val="00E91A16"/>
    <w:rsid w:val="00EA666D"/>
    <w:rsid w:val="00EA768F"/>
    <w:rsid w:val="00EB062B"/>
    <w:rsid w:val="00EC331A"/>
    <w:rsid w:val="00EC4421"/>
    <w:rsid w:val="00EE5C7A"/>
    <w:rsid w:val="00EF443C"/>
    <w:rsid w:val="00F2269E"/>
    <w:rsid w:val="00F311F6"/>
    <w:rsid w:val="00F326D2"/>
    <w:rsid w:val="00F62F07"/>
    <w:rsid w:val="00FA21CD"/>
    <w:rsid w:val="00FA6F6C"/>
    <w:rsid w:val="00FB070B"/>
    <w:rsid w:val="00FF5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3E4A9"/>
  <w15:chartTrackingRefBased/>
  <w15:docId w15:val="{1C1DBC63-215B-4E24-8D55-2EA99D628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6598"/>
    <w:pPr>
      <w:spacing w:after="0" w:line="360" w:lineRule="auto"/>
      <w:ind w:firstLine="709"/>
      <w:jc w:val="both"/>
    </w:pPr>
    <w:rPr>
      <w:rFonts w:ascii="Times New Roman" w:eastAsiaTheme="minorHAnsi" w:hAnsi="Times New Roman"/>
      <w:kern w:val="0"/>
      <w:sz w:val="28"/>
      <w14:ligatures w14:val="none"/>
    </w:rPr>
  </w:style>
  <w:style w:type="paragraph" w:styleId="1">
    <w:name w:val="heading 1"/>
    <w:basedOn w:val="a"/>
    <w:link w:val="10"/>
    <w:uiPriority w:val="9"/>
    <w:qFormat/>
    <w:rsid w:val="002766B3"/>
    <w:pPr>
      <w:spacing w:before="100" w:beforeAutospacing="1" w:after="100" w:afterAutospacing="1" w:line="240" w:lineRule="auto"/>
      <w:ind w:firstLine="0"/>
      <w:jc w:val="left"/>
      <w:outlineLvl w:val="0"/>
    </w:pPr>
    <w:rPr>
      <w:rFonts w:eastAsia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66D97"/>
    <w:pPr>
      <w:ind w:left="720"/>
      <w:contextualSpacing/>
    </w:pPr>
  </w:style>
  <w:style w:type="table" w:styleId="a4">
    <w:name w:val="Table Grid"/>
    <w:basedOn w:val="a1"/>
    <w:uiPriority w:val="39"/>
    <w:rsid w:val="00466D97"/>
    <w:pPr>
      <w:spacing w:after="0" w:line="240" w:lineRule="auto"/>
    </w:pPr>
    <w:rPr>
      <w:rFonts w:eastAsiaTheme="minorHAnsi"/>
      <w:kern w:val="0"/>
      <w:lang w:val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2766B3"/>
    <w:rPr>
      <w:rFonts w:ascii="Times New Roman" w:hAnsi="Times New Roman" w:cs="Times New Roman"/>
      <w:b/>
      <w:bCs/>
      <w:kern w:val="36"/>
      <w:sz w:val="48"/>
      <w:szCs w:val="48"/>
      <w:lang w:eastAsia="uk-UA"/>
      <w14:ligatures w14:val="none"/>
    </w:rPr>
  </w:style>
  <w:style w:type="character" w:styleId="a5">
    <w:name w:val="Strong"/>
    <w:uiPriority w:val="22"/>
    <w:qFormat/>
    <w:rsid w:val="0020362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907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25D2F4-608B-42E2-B2A8-0BAE97B6D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1883</TotalTime>
  <Pages>1</Pages>
  <Words>25156</Words>
  <Characters>14340</Characters>
  <Application>Microsoft Office Word</Application>
  <DocSecurity>0</DocSecurity>
  <Lines>119</Lines>
  <Paragraphs>78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MISHA</dc:creator>
  <cp:keywords/>
  <dc:description/>
  <cp:lastModifiedBy>MISHA</cp:lastModifiedBy>
  <cp:revision>90</cp:revision>
  <dcterms:created xsi:type="dcterms:W3CDTF">2024-01-03T10:11:00Z</dcterms:created>
  <dcterms:modified xsi:type="dcterms:W3CDTF">2024-12-02T07:53:00Z</dcterms:modified>
</cp:coreProperties>
</file>