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D4203E" w14:textId="7859C7CC" w:rsidR="00547DA2" w:rsidRPr="00547DA2" w:rsidRDefault="00547DA2" w:rsidP="00547DA2">
      <w:pPr>
        <w:pStyle w:val="X1"/>
      </w:pPr>
      <w:r>
        <w:t xml:space="preserve">БАЗОВА ІНСТРУКЦІЯ ДО ФОРМУВАННЯ </w:t>
      </w:r>
      <w:r>
        <w:br/>
        <w:t xml:space="preserve">ПЛАНУ УПРАВЛІННЯ ДАНИМИ </w:t>
      </w:r>
      <w:r>
        <w:br/>
        <w:t>(</w:t>
      </w:r>
      <w:r>
        <w:rPr>
          <w:lang w:val="en-US"/>
        </w:rPr>
        <w:t>Generator</w:t>
      </w:r>
      <w:r w:rsidRPr="00547DA2">
        <w:rPr>
          <w:lang w:val="ru-RU"/>
        </w:rPr>
        <w:t xml:space="preserve"> </w:t>
      </w:r>
      <w:r>
        <w:rPr>
          <w:lang w:val="en-US"/>
        </w:rPr>
        <w:t>DMP</w:t>
      </w:r>
      <w:r w:rsidRPr="00547DA2">
        <w:rPr>
          <w:lang w:val="ru-RU"/>
        </w:rPr>
        <w:t>)</w:t>
      </w:r>
    </w:p>
    <w:p w14:paraId="2FEF2CC6" w14:textId="5137EBCA" w:rsidR="00547DA2" w:rsidRDefault="00547DA2" w:rsidP="004C2572">
      <w:r>
        <w:t>Управління науковими (дослідницькими) даними охоплює всі етапи життєвого циклу даних: від їх створення та документування до відбору, зберігання, забезпечення довготривалого доступу, повторного використання та архівування.</w:t>
      </w:r>
    </w:p>
    <w:p w14:paraId="768F24C3" w14:textId="5CF3484A" w:rsidR="004C2572" w:rsidRPr="004C2572" w:rsidRDefault="004C2572" w:rsidP="004C2572">
      <w:r>
        <w:t xml:space="preserve">Сьогодні управління науковими (дослідницькими) даними є обов’язковою складовою будь-якого сучасного наукового дослідження. </w:t>
      </w:r>
      <w:r w:rsidR="00547DA2">
        <w:t>Наукові дані можуть включати</w:t>
      </w:r>
      <w:r w:rsidR="00547DA2">
        <w:t xml:space="preserve"> </w:t>
      </w:r>
      <w:r>
        <w:t xml:space="preserve">набори даних, текстові, </w:t>
      </w:r>
      <w:proofErr w:type="spellStart"/>
      <w:r>
        <w:t>аудіофайли</w:t>
      </w:r>
      <w:proofErr w:type="spellEnd"/>
      <w:r>
        <w:t xml:space="preserve">, відеофайли, електронні таблиці, а також візуалізації, мапи, </w:t>
      </w:r>
      <w:proofErr w:type="spellStart"/>
      <w:r>
        <w:t>геноми</w:t>
      </w:r>
      <w:proofErr w:type="spellEnd"/>
      <w:r>
        <w:t xml:space="preserve">, хімічні сполуки, математичні формули, моделі та алгоритми, медичні дані, літературні твори, комп'ютерні програми тощо. </w:t>
      </w:r>
    </w:p>
    <w:p w14:paraId="35C48B2B" w14:textId="4FF99F21" w:rsidR="004C2572" w:rsidRDefault="004C2572" w:rsidP="004C2572">
      <w:r>
        <w:t>Управління науковими (дослідницькими) даними розпочина</w:t>
      </w:r>
      <w:r w:rsidR="00547DA2">
        <w:t>є</w:t>
      </w:r>
      <w:r>
        <w:t xml:space="preserve">ться на етапі планування наукового дослідження і завершується після виконання усіх визначених у плані управління даними дій, включно з підтриманням доступності даних та оновленням їх форматів (якщо попередні формати застаріли) після завершення наукового дослідження, як це задекларовано у плані управління даними. </w:t>
      </w:r>
    </w:p>
    <w:p w14:paraId="2236AABF" w14:textId="4568139B" w:rsidR="004C2572" w:rsidRDefault="004C2572" w:rsidP="004C2572">
      <w:r w:rsidRPr="004C2572">
        <w:rPr>
          <w:b/>
          <w:bCs/>
        </w:rPr>
        <w:t>План управління даними</w:t>
      </w:r>
      <w:r>
        <w:t xml:space="preserve"> (</w:t>
      </w:r>
      <w:r>
        <w:rPr>
          <w:lang w:val="en-US"/>
        </w:rPr>
        <w:t>Data</w:t>
      </w:r>
      <w:r w:rsidRPr="004C2572">
        <w:t xml:space="preserve"> </w:t>
      </w:r>
      <w:r>
        <w:rPr>
          <w:lang w:val="en-US"/>
        </w:rPr>
        <w:t>Management</w:t>
      </w:r>
      <w:r w:rsidRPr="004C2572">
        <w:t xml:space="preserve"> </w:t>
      </w:r>
      <w:r>
        <w:rPr>
          <w:lang w:val="en-US"/>
        </w:rPr>
        <w:t>Plan</w:t>
      </w:r>
      <w:r w:rsidRPr="004C2572">
        <w:t xml:space="preserve"> </w:t>
      </w:r>
      <w:r>
        <w:t>–</w:t>
      </w:r>
      <w:r w:rsidRPr="004C2572">
        <w:t xml:space="preserve"> </w:t>
      </w:r>
      <w:r>
        <w:t xml:space="preserve">далі </w:t>
      </w:r>
      <w:r>
        <w:rPr>
          <w:lang w:val="en-US"/>
        </w:rPr>
        <w:t>DMP</w:t>
      </w:r>
      <w:r w:rsidRPr="004C2572">
        <w:t xml:space="preserve">) </w:t>
      </w:r>
      <w:r>
        <w:t xml:space="preserve">— це документ, який детально описує, як науковий працівник або група наукових працівників будуть збирати, обробляти, організовувати, обмінюватися, і зберігати наукові дані протягом усього дослідження та після його завершення. План управління даними є важливою складовою більшості наукових </w:t>
      </w:r>
      <w:proofErr w:type="spellStart"/>
      <w:r>
        <w:t>проєктів</w:t>
      </w:r>
      <w:proofErr w:type="spellEnd"/>
      <w:r>
        <w:t>, оскільки забезпечує належне управління даними і відповідає вимогам організацій</w:t>
      </w:r>
      <w:r w:rsidR="00E52520">
        <w:t>-замовників.</w:t>
      </w:r>
      <w:r>
        <w:t xml:space="preserve"> </w:t>
      </w:r>
    </w:p>
    <w:p w14:paraId="4CE8569B" w14:textId="77777777" w:rsidR="00547DA2" w:rsidRDefault="00547DA2" w:rsidP="004C2572">
      <w:r>
        <w:t>У методичних рекомендаціях МОН України «Методичні рекомендації щодо управління науковими даними...» наведено загальні принципи створення та супроводу DMP. Водночас вони не враховують особливості окремих наукових галузей, зокрема медичних досліджень.</w:t>
      </w:r>
    </w:p>
    <w:p w14:paraId="2DC0E64E" w14:textId="16D6E3A8" w:rsidR="004C2572" w:rsidRDefault="004C2572" w:rsidP="004C2572">
      <w:r>
        <w:t xml:space="preserve">Для медичних спеціальностей існують міжнародні приклади створення </w:t>
      </w:r>
      <w:r>
        <w:rPr>
          <w:lang w:val="en-US"/>
        </w:rPr>
        <w:t>DMP</w:t>
      </w:r>
      <w:r>
        <w:t xml:space="preserve">, які розширюють стандартні положення </w:t>
      </w:r>
      <w:r w:rsidR="00AD0FB9">
        <w:rPr>
          <w:lang w:val="en-US"/>
        </w:rPr>
        <w:t>DMP</w:t>
      </w:r>
      <w:r w:rsidR="00AD0FB9">
        <w:t xml:space="preserve">, роблячи з нього своєрідний план життя наукових даних від планування до створення </w:t>
      </w:r>
      <w:r w:rsidR="00AD0FB9">
        <w:rPr>
          <w:lang w:val="en-US"/>
        </w:rPr>
        <w:t>FAIR</w:t>
      </w:r>
      <w:r w:rsidR="00AD0FB9" w:rsidRPr="00AD0FB9">
        <w:t xml:space="preserve"> </w:t>
      </w:r>
      <w:r w:rsidR="00AD0FB9">
        <w:t>наборів.</w:t>
      </w:r>
    </w:p>
    <w:p w14:paraId="6578ABF4" w14:textId="4D6971B3" w:rsidR="00AD0FB9" w:rsidRDefault="00547DA2" w:rsidP="004C2572">
      <w:r>
        <w:t xml:space="preserve">З метою стандартизації підготовки планів управління даними та спрощення контролю за їх виконанням в Інституті розробляється програмний комплекс DMP </w:t>
      </w:r>
      <w:proofErr w:type="spellStart"/>
      <w:r>
        <w:t>Generator</w:t>
      </w:r>
      <w:proofErr w:type="spellEnd"/>
      <w:r>
        <w:t>.</w:t>
      </w:r>
    </w:p>
    <w:p w14:paraId="0820E37F" w14:textId="69A347AB" w:rsidR="004C2572" w:rsidRDefault="00917AA3" w:rsidP="00AD0FB9">
      <w:r>
        <w:t xml:space="preserve">Основною метою впровадження DMP </w:t>
      </w:r>
      <w:proofErr w:type="spellStart"/>
      <w:r>
        <w:t>Generator</w:t>
      </w:r>
      <w:proofErr w:type="spellEnd"/>
      <w:r>
        <w:t xml:space="preserve"> є підтримка дослідників під час підготовки плану управління даними та подальший контроль виконання визначених заходів.</w:t>
      </w:r>
      <w:r>
        <w:t xml:space="preserve"> </w:t>
      </w:r>
      <w:r w:rsidR="00AD0FB9">
        <w:rPr>
          <w:lang w:val="en-US"/>
        </w:rPr>
        <w:t>Generator</w:t>
      </w:r>
      <w:r w:rsidR="00AD0FB9" w:rsidRPr="00AD0FB9">
        <w:t xml:space="preserve"> </w:t>
      </w:r>
      <w:r w:rsidR="00AD0FB9">
        <w:rPr>
          <w:lang w:val="en-US"/>
        </w:rPr>
        <w:t>DMP</w:t>
      </w:r>
      <w:r w:rsidR="00AD0FB9" w:rsidRPr="00AD0FB9">
        <w:t xml:space="preserve"> </w:t>
      </w:r>
      <w:r w:rsidR="00AD0FB9">
        <w:t xml:space="preserve">допоможе перейти до головного принципу наукового дослідження – </w:t>
      </w:r>
      <w:r w:rsidR="00AD0FB9" w:rsidRPr="00AD0FB9">
        <w:rPr>
          <w:b/>
          <w:bCs/>
        </w:rPr>
        <w:t>необхідний набір даних, їх тип, джерела, метод зберігання і поводження формуються на етапі планування</w:t>
      </w:r>
      <w:r w:rsidR="00AD0FB9" w:rsidRPr="00917AA3">
        <w:rPr>
          <w:b/>
          <w:bCs/>
        </w:rPr>
        <w:t>, а не під час безпосереднього виконання роботи.</w:t>
      </w:r>
    </w:p>
    <w:p w14:paraId="02453FAB" w14:textId="6B8EB6DC" w:rsidR="00AD0FB9" w:rsidRDefault="00AD0FB9" w:rsidP="00AD0FB9">
      <w:r w:rsidRPr="004C4EE9">
        <w:rPr>
          <w:i/>
          <w:iCs/>
          <w:lang w:val="en-US"/>
        </w:rPr>
        <w:t>Generator</w:t>
      </w:r>
      <w:r w:rsidRPr="004C4EE9">
        <w:rPr>
          <w:i/>
          <w:iCs/>
        </w:rPr>
        <w:t xml:space="preserve"> </w:t>
      </w:r>
      <w:r w:rsidRPr="004C4EE9">
        <w:rPr>
          <w:i/>
          <w:iCs/>
          <w:lang w:val="en-US"/>
        </w:rPr>
        <w:t>DMP</w:t>
      </w:r>
      <w:r>
        <w:t>, який пропонується</w:t>
      </w:r>
      <w:r w:rsidR="00E52520">
        <w:t>,</w:t>
      </w:r>
      <w:r>
        <w:t xml:space="preserve"> містить перелік стандартизованих пунктів запитан</w:t>
      </w:r>
      <w:r w:rsidR="00E52520">
        <w:t>ь, вибір яких допоможе сформувати план управління даними на 4 основних етапах:</w:t>
      </w:r>
    </w:p>
    <w:p w14:paraId="350B9922" w14:textId="53A8960E" w:rsidR="00E52520" w:rsidRDefault="00E52520" w:rsidP="00E52520">
      <w:r>
        <w:t xml:space="preserve">«Планується», «1-й рік виконання», «2-й рік виконання», «Остаточний». </w:t>
      </w:r>
    </w:p>
    <w:p w14:paraId="54A0D86A" w14:textId="380D811D" w:rsidR="00E52520" w:rsidRDefault="00E52520" w:rsidP="00E52520">
      <w:r>
        <w:t>На яких звітується «Планується», «Виконується», «Виконано».</w:t>
      </w:r>
    </w:p>
    <w:p w14:paraId="5116B840" w14:textId="77777777" w:rsidR="00E52520" w:rsidRDefault="00E52520" w:rsidP="00E52520">
      <w:pPr>
        <w:jc w:val="distribute"/>
      </w:pPr>
    </w:p>
    <w:p w14:paraId="7E139B63" w14:textId="5898C3D8" w:rsidR="00E52520" w:rsidRDefault="00E52520" w:rsidP="00E52520">
      <w:pPr>
        <w:rPr>
          <w:lang w:val="ru-RU"/>
        </w:rPr>
      </w:pPr>
      <w:r>
        <w:t xml:space="preserve">В плані також передбачено формування стандартних відомостей про проект і базові дані про виконавців </w:t>
      </w:r>
      <w:r>
        <w:rPr>
          <w:lang w:val="en-US"/>
        </w:rPr>
        <w:t>DMP</w:t>
      </w:r>
      <w:r w:rsidRPr="00E52520">
        <w:rPr>
          <w:lang w:val="ru-RU"/>
        </w:rPr>
        <w:t>.</w:t>
      </w:r>
    </w:p>
    <w:p w14:paraId="14D37106" w14:textId="13E0F84C" w:rsidR="00E52520" w:rsidRDefault="00917AA3" w:rsidP="00E52520">
      <w:r>
        <w:t xml:space="preserve">Поточна версія DMP </w:t>
      </w:r>
      <w:proofErr w:type="spellStart"/>
      <w:r>
        <w:t>Generator</w:t>
      </w:r>
      <w:proofErr w:type="spellEnd"/>
      <w:r>
        <w:t xml:space="preserve"> є демонстраційною. Основний функціонал реалізовано, однак триває уточнення окремих пунктів Плану управління даними та їх адаптація до різних напрямів наукових досліджень.</w:t>
      </w:r>
    </w:p>
    <w:p w14:paraId="6B57ACA2" w14:textId="0D941E8E" w:rsidR="00917AA3" w:rsidRDefault="00917AA3" w:rsidP="00547DA2">
      <w:pPr>
        <w:pStyle w:val="X2"/>
      </w:pPr>
      <w:r>
        <w:t xml:space="preserve">Запрошуємо наукових працівників Інституту долучитися до обговорення структури та змісту DMP. Ваші пропозиції допоможуть адаптувати </w:t>
      </w:r>
      <w:proofErr w:type="spellStart"/>
      <w:r>
        <w:t>Generator</w:t>
      </w:r>
      <w:proofErr w:type="spellEnd"/>
      <w:r>
        <w:t xml:space="preserve"> DMP до особливостей різних наукових напрямів, типів досліджень та форматів даних.</w:t>
      </w:r>
    </w:p>
    <w:p w14:paraId="0664E975" w14:textId="77777777" w:rsidR="00DB798D" w:rsidRDefault="00DB798D" w:rsidP="00547DA2">
      <w:pPr>
        <w:pStyle w:val="X2"/>
      </w:pPr>
    </w:p>
    <w:p w14:paraId="228C1D21" w14:textId="2DEEF556" w:rsidR="00DB798D" w:rsidRDefault="00DB798D" w:rsidP="009C57A5">
      <w:pPr>
        <w:pStyle w:val="X1"/>
        <w:rPr>
          <w:sz w:val="48"/>
        </w:rPr>
      </w:pPr>
      <w:r>
        <w:t>ПІДГОТОВКА ДО РОБОТИ ТА ЗАПУСК ПРОГРАМИ</w:t>
      </w:r>
    </w:p>
    <w:p w14:paraId="2BB01A90" w14:textId="41B3376E" w:rsidR="00917AA3" w:rsidRPr="009C57A5" w:rsidRDefault="00DB798D" w:rsidP="009C57A5">
      <w:pPr>
        <w:rPr>
          <w:lang w:eastAsia="uk-UA"/>
        </w:rPr>
      </w:pPr>
      <w:r w:rsidRPr="009C57A5">
        <w:rPr>
          <w:b/>
          <w:bCs/>
        </w:rPr>
        <w:t>Системні вимоги</w:t>
      </w:r>
      <w:r w:rsidR="009C57A5" w:rsidRPr="009C57A5">
        <w:rPr>
          <w:b/>
          <w:bCs/>
        </w:rPr>
        <w:t>.</w:t>
      </w:r>
      <w:r w:rsidR="009C57A5">
        <w:t xml:space="preserve"> </w:t>
      </w:r>
      <w:r w:rsidR="00917AA3" w:rsidRPr="009C57A5">
        <w:rPr>
          <w:lang w:eastAsia="uk-UA"/>
        </w:rPr>
        <w:t xml:space="preserve">Для роботи DMP </w:t>
      </w:r>
      <w:proofErr w:type="spellStart"/>
      <w:r w:rsidR="00917AA3" w:rsidRPr="009C57A5">
        <w:rPr>
          <w:lang w:eastAsia="uk-UA"/>
        </w:rPr>
        <w:t>Generator</w:t>
      </w:r>
      <w:proofErr w:type="spellEnd"/>
      <w:r w:rsidR="00917AA3" w:rsidRPr="009C57A5">
        <w:rPr>
          <w:lang w:eastAsia="uk-UA"/>
        </w:rPr>
        <w:t xml:space="preserve"> необхідно:</w:t>
      </w:r>
    </w:p>
    <w:p w14:paraId="1DF7C2C8" w14:textId="77777777" w:rsidR="00917AA3" w:rsidRPr="00917AA3" w:rsidRDefault="00917AA3" w:rsidP="009C57A5">
      <w:pPr>
        <w:pStyle w:val="a"/>
        <w:rPr>
          <w:lang w:eastAsia="uk-UA"/>
        </w:rPr>
      </w:pPr>
      <w:r w:rsidRPr="00917AA3">
        <w:rPr>
          <w:lang w:eastAsia="uk-UA"/>
        </w:rPr>
        <w:t xml:space="preserve">операційна система Microsoft Windows 10 або Windows 11; </w:t>
      </w:r>
    </w:p>
    <w:p w14:paraId="44F83C89" w14:textId="77777777" w:rsidR="00917AA3" w:rsidRPr="00917AA3" w:rsidRDefault="00917AA3" w:rsidP="009C57A5">
      <w:pPr>
        <w:pStyle w:val="a"/>
        <w:rPr>
          <w:lang w:eastAsia="uk-UA"/>
        </w:rPr>
      </w:pPr>
      <w:r w:rsidRPr="00917AA3">
        <w:rPr>
          <w:lang w:eastAsia="uk-UA"/>
        </w:rPr>
        <w:t xml:space="preserve">не менше 4 ГБ оперативної пам'яті (рекомендовано 8 ГБ); </w:t>
      </w:r>
    </w:p>
    <w:p w14:paraId="0237315C" w14:textId="77777777" w:rsidR="00917AA3" w:rsidRPr="00917AA3" w:rsidRDefault="00917AA3" w:rsidP="009C57A5">
      <w:pPr>
        <w:pStyle w:val="a"/>
        <w:rPr>
          <w:lang w:eastAsia="uk-UA"/>
        </w:rPr>
      </w:pPr>
      <w:r w:rsidRPr="00917AA3">
        <w:rPr>
          <w:lang w:eastAsia="uk-UA"/>
        </w:rPr>
        <w:t xml:space="preserve">близько 500 МБ вільного місця на диску (залежно від версії програми); </w:t>
      </w:r>
    </w:p>
    <w:p w14:paraId="1A6D44E1" w14:textId="77777777" w:rsidR="00917AA3" w:rsidRPr="00917AA3" w:rsidRDefault="00917AA3" w:rsidP="009C57A5">
      <w:pPr>
        <w:pStyle w:val="a"/>
        <w:rPr>
          <w:lang w:eastAsia="uk-UA"/>
        </w:rPr>
      </w:pPr>
      <w:r w:rsidRPr="00917AA3">
        <w:rPr>
          <w:lang w:eastAsia="uk-UA"/>
        </w:rPr>
        <w:t xml:space="preserve">сучасний </w:t>
      </w:r>
      <w:proofErr w:type="spellStart"/>
      <w:r w:rsidRPr="00917AA3">
        <w:rPr>
          <w:lang w:eastAsia="uk-UA"/>
        </w:rPr>
        <w:t>веббраузер</w:t>
      </w:r>
      <w:proofErr w:type="spellEnd"/>
      <w:r w:rsidRPr="00917AA3">
        <w:rPr>
          <w:lang w:eastAsia="uk-UA"/>
        </w:rPr>
        <w:t xml:space="preserve"> (</w:t>
      </w:r>
      <w:proofErr w:type="spellStart"/>
      <w:r w:rsidRPr="00917AA3">
        <w:rPr>
          <w:lang w:eastAsia="uk-UA"/>
        </w:rPr>
        <w:t>Google</w:t>
      </w:r>
      <w:proofErr w:type="spellEnd"/>
      <w:r w:rsidRPr="00917AA3">
        <w:rPr>
          <w:lang w:eastAsia="uk-UA"/>
        </w:rPr>
        <w:t xml:space="preserve"> </w:t>
      </w:r>
      <w:proofErr w:type="spellStart"/>
      <w:r w:rsidRPr="00917AA3">
        <w:rPr>
          <w:lang w:eastAsia="uk-UA"/>
        </w:rPr>
        <w:t>Chrome</w:t>
      </w:r>
      <w:proofErr w:type="spellEnd"/>
      <w:r w:rsidRPr="00917AA3">
        <w:rPr>
          <w:lang w:eastAsia="uk-UA"/>
        </w:rPr>
        <w:t xml:space="preserve">, Microsoft </w:t>
      </w:r>
      <w:proofErr w:type="spellStart"/>
      <w:r w:rsidRPr="00917AA3">
        <w:rPr>
          <w:lang w:eastAsia="uk-UA"/>
        </w:rPr>
        <w:t>Edge</w:t>
      </w:r>
      <w:proofErr w:type="spellEnd"/>
      <w:r w:rsidRPr="00917AA3">
        <w:rPr>
          <w:lang w:eastAsia="uk-UA"/>
        </w:rPr>
        <w:t xml:space="preserve">, </w:t>
      </w:r>
      <w:proofErr w:type="spellStart"/>
      <w:r w:rsidRPr="00917AA3">
        <w:rPr>
          <w:lang w:eastAsia="uk-UA"/>
        </w:rPr>
        <w:t>Mozilla</w:t>
      </w:r>
      <w:proofErr w:type="spellEnd"/>
      <w:r w:rsidRPr="00917AA3">
        <w:rPr>
          <w:lang w:eastAsia="uk-UA"/>
        </w:rPr>
        <w:t xml:space="preserve"> </w:t>
      </w:r>
      <w:proofErr w:type="spellStart"/>
      <w:r w:rsidRPr="00917AA3">
        <w:rPr>
          <w:lang w:eastAsia="uk-UA"/>
        </w:rPr>
        <w:t>Firefox</w:t>
      </w:r>
      <w:proofErr w:type="spellEnd"/>
      <w:r w:rsidRPr="00917AA3">
        <w:rPr>
          <w:lang w:eastAsia="uk-UA"/>
        </w:rPr>
        <w:t xml:space="preserve">), який використовується для відображення інтерфейсу програми. </w:t>
      </w:r>
    </w:p>
    <w:p w14:paraId="6CF836E4" w14:textId="4DCD93D4" w:rsidR="00917AA3" w:rsidRDefault="00917AA3" w:rsidP="00DB798D">
      <w:pPr>
        <w:rPr>
          <w:lang w:eastAsia="uk-UA"/>
        </w:rPr>
      </w:pPr>
      <w:r w:rsidRPr="00917AA3">
        <w:rPr>
          <w:b/>
          <w:bCs/>
          <w:lang w:eastAsia="uk-UA"/>
        </w:rPr>
        <w:t>Примітка.</w:t>
      </w:r>
      <w:r w:rsidRPr="00917AA3">
        <w:rPr>
          <w:lang w:eastAsia="uk-UA"/>
        </w:rPr>
        <w:t xml:space="preserve"> Програма працює локально і не потребує підключення до мережі Інтернет.</w:t>
      </w:r>
    </w:p>
    <w:p w14:paraId="62ACFE36" w14:textId="77777777" w:rsidR="00DB798D" w:rsidRPr="00917AA3" w:rsidRDefault="00DB798D" w:rsidP="00DB798D">
      <w:pPr>
        <w:rPr>
          <w:lang w:eastAsia="uk-UA"/>
        </w:rPr>
      </w:pPr>
    </w:p>
    <w:p w14:paraId="6E64AC0D" w14:textId="057697BE" w:rsidR="00917AA3" w:rsidRPr="00917AA3" w:rsidRDefault="00917AA3" w:rsidP="009C57A5">
      <w:pPr>
        <w:rPr>
          <w:lang w:eastAsia="uk-UA"/>
        </w:rPr>
      </w:pPr>
      <w:r w:rsidRPr="00917AA3">
        <w:rPr>
          <w:b/>
          <w:lang w:eastAsia="uk-UA"/>
        </w:rPr>
        <w:t>Структура папки програми</w:t>
      </w:r>
      <w:r w:rsidR="009C57A5">
        <w:rPr>
          <w:lang w:eastAsia="uk-UA"/>
        </w:rPr>
        <w:t xml:space="preserve">. </w:t>
      </w:r>
      <w:r w:rsidRPr="00917AA3">
        <w:rPr>
          <w:lang w:eastAsia="uk-UA"/>
        </w:rPr>
        <w:t xml:space="preserve">Після розпакування архіву користувач отримує папку DMP </w:t>
      </w:r>
      <w:proofErr w:type="spellStart"/>
      <w:r w:rsidRPr="00917AA3">
        <w:rPr>
          <w:lang w:eastAsia="uk-UA"/>
        </w:rPr>
        <w:t>Generator</w:t>
      </w:r>
      <w:proofErr w:type="spellEnd"/>
      <w:r w:rsidRPr="00917AA3">
        <w:rPr>
          <w:lang w:eastAsia="uk-UA"/>
        </w:rPr>
        <w:t>, яка містить:</w:t>
      </w:r>
    </w:p>
    <w:p w14:paraId="27295C58" w14:textId="77777777" w:rsidR="00917AA3" w:rsidRPr="00917AA3" w:rsidRDefault="00917AA3" w:rsidP="00DB798D">
      <w:pPr>
        <w:pStyle w:val="a"/>
        <w:rPr>
          <w:lang w:eastAsia="uk-UA"/>
        </w:rPr>
      </w:pPr>
      <w:r w:rsidRPr="00917AA3">
        <w:rPr>
          <w:lang w:eastAsia="uk-UA"/>
        </w:rPr>
        <w:t xml:space="preserve">файл запуску DMP Generator.bat; </w:t>
      </w:r>
    </w:p>
    <w:p w14:paraId="78C86BEA" w14:textId="77777777" w:rsidR="00917AA3" w:rsidRPr="00917AA3" w:rsidRDefault="00917AA3" w:rsidP="00DB798D">
      <w:pPr>
        <w:pStyle w:val="a"/>
        <w:rPr>
          <w:lang w:eastAsia="uk-UA"/>
        </w:rPr>
      </w:pPr>
      <w:r w:rsidRPr="00917AA3">
        <w:rPr>
          <w:lang w:eastAsia="uk-UA"/>
        </w:rPr>
        <w:t xml:space="preserve">папку </w:t>
      </w:r>
      <w:proofErr w:type="spellStart"/>
      <w:r w:rsidRPr="00917AA3">
        <w:rPr>
          <w:lang w:eastAsia="uk-UA"/>
        </w:rPr>
        <w:t>doc</w:t>
      </w:r>
      <w:proofErr w:type="spellEnd"/>
      <w:r w:rsidRPr="00917AA3">
        <w:rPr>
          <w:lang w:eastAsia="uk-UA"/>
        </w:rPr>
        <w:t xml:space="preserve"> з документацією; </w:t>
      </w:r>
    </w:p>
    <w:p w14:paraId="3BE0E8F1" w14:textId="77777777" w:rsidR="00917AA3" w:rsidRPr="00917AA3" w:rsidRDefault="00917AA3" w:rsidP="00DB798D">
      <w:pPr>
        <w:pStyle w:val="a"/>
        <w:rPr>
          <w:lang w:eastAsia="uk-UA"/>
        </w:rPr>
      </w:pPr>
      <w:r w:rsidRPr="00917AA3">
        <w:rPr>
          <w:lang w:eastAsia="uk-UA"/>
        </w:rPr>
        <w:t xml:space="preserve">службові папки програми (приховані від користувача). </w:t>
      </w:r>
    </w:p>
    <w:p w14:paraId="3E5545FC" w14:textId="77777777" w:rsidR="00917AA3" w:rsidRPr="00917AA3" w:rsidRDefault="00917AA3" w:rsidP="00DB798D">
      <w:pPr>
        <w:rPr>
          <w:lang w:eastAsia="uk-UA"/>
        </w:rPr>
      </w:pPr>
      <w:r w:rsidRPr="00917AA3">
        <w:rPr>
          <w:lang w:eastAsia="uk-UA"/>
        </w:rPr>
        <w:t>Під час роботи не рекомендується змінювати структуру папок або перейменовувати файли програми.</w:t>
      </w:r>
    </w:p>
    <w:p w14:paraId="686AA59E" w14:textId="1F641575" w:rsidR="00917AA3" w:rsidRPr="00917AA3" w:rsidRDefault="00917AA3" w:rsidP="00917AA3">
      <w:pPr>
        <w:ind w:firstLine="0"/>
        <w:jc w:val="left"/>
        <w:rPr>
          <w:rFonts w:eastAsia="Times New Roman" w:cs="Times New Roman"/>
          <w:szCs w:val="24"/>
          <w:lang w:eastAsia="uk-UA"/>
        </w:rPr>
      </w:pPr>
    </w:p>
    <w:p w14:paraId="39052A66" w14:textId="10B87627" w:rsidR="00917AA3" w:rsidRPr="00917AA3" w:rsidRDefault="00917AA3" w:rsidP="009C57A5">
      <w:pPr>
        <w:rPr>
          <w:lang w:eastAsia="uk-UA"/>
        </w:rPr>
      </w:pPr>
      <w:r w:rsidRPr="00917AA3">
        <w:rPr>
          <w:b/>
          <w:lang w:eastAsia="uk-UA"/>
        </w:rPr>
        <w:t xml:space="preserve">Запуск DMP </w:t>
      </w:r>
      <w:proofErr w:type="spellStart"/>
      <w:r w:rsidRPr="00917AA3">
        <w:rPr>
          <w:b/>
          <w:lang w:eastAsia="uk-UA"/>
        </w:rPr>
        <w:t>Generator</w:t>
      </w:r>
      <w:proofErr w:type="spellEnd"/>
      <w:r w:rsidR="009C57A5">
        <w:rPr>
          <w:lang w:eastAsia="uk-UA"/>
        </w:rPr>
        <w:t xml:space="preserve">. </w:t>
      </w:r>
      <w:r w:rsidRPr="00917AA3">
        <w:rPr>
          <w:lang w:eastAsia="uk-UA"/>
        </w:rPr>
        <w:t>Для запуску програми необхідно:</w:t>
      </w:r>
    </w:p>
    <w:p w14:paraId="163853D0" w14:textId="77777777" w:rsidR="00917AA3" w:rsidRPr="00917AA3" w:rsidRDefault="00917AA3" w:rsidP="00DB798D">
      <w:pPr>
        <w:pStyle w:val="a"/>
        <w:rPr>
          <w:lang w:eastAsia="uk-UA"/>
        </w:rPr>
      </w:pPr>
      <w:r w:rsidRPr="00917AA3">
        <w:rPr>
          <w:lang w:eastAsia="uk-UA"/>
        </w:rPr>
        <w:t xml:space="preserve">Відкрити папку DMP </w:t>
      </w:r>
      <w:proofErr w:type="spellStart"/>
      <w:r w:rsidRPr="00917AA3">
        <w:rPr>
          <w:lang w:eastAsia="uk-UA"/>
        </w:rPr>
        <w:t>Generator</w:t>
      </w:r>
      <w:proofErr w:type="spellEnd"/>
      <w:r w:rsidRPr="00917AA3">
        <w:rPr>
          <w:lang w:eastAsia="uk-UA"/>
        </w:rPr>
        <w:t xml:space="preserve">. </w:t>
      </w:r>
    </w:p>
    <w:p w14:paraId="09F4145A" w14:textId="77777777" w:rsidR="00917AA3" w:rsidRPr="00917AA3" w:rsidRDefault="00917AA3" w:rsidP="00DB798D">
      <w:pPr>
        <w:pStyle w:val="a"/>
        <w:rPr>
          <w:lang w:eastAsia="uk-UA"/>
        </w:rPr>
      </w:pPr>
      <w:r w:rsidRPr="00917AA3">
        <w:rPr>
          <w:lang w:eastAsia="uk-UA"/>
        </w:rPr>
        <w:t xml:space="preserve">Запустити файл </w:t>
      </w:r>
      <w:r w:rsidRPr="00917AA3">
        <w:rPr>
          <w:b/>
          <w:bCs/>
          <w:lang w:eastAsia="uk-UA"/>
        </w:rPr>
        <w:t>DMP Generator.bat</w:t>
      </w:r>
      <w:r w:rsidRPr="00917AA3">
        <w:rPr>
          <w:lang w:eastAsia="uk-UA"/>
        </w:rPr>
        <w:t xml:space="preserve">. </w:t>
      </w:r>
    </w:p>
    <w:p w14:paraId="73BD869A" w14:textId="77777777" w:rsidR="00917AA3" w:rsidRPr="00917AA3" w:rsidRDefault="00917AA3" w:rsidP="00DB798D">
      <w:pPr>
        <w:pStyle w:val="a"/>
        <w:rPr>
          <w:lang w:eastAsia="uk-UA"/>
        </w:rPr>
      </w:pPr>
      <w:r w:rsidRPr="00917AA3">
        <w:rPr>
          <w:lang w:eastAsia="uk-UA"/>
        </w:rPr>
        <w:t xml:space="preserve">Дочекатися відкриття </w:t>
      </w:r>
      <w:proofErr w:type="spellStart"/>
      <w:r w:rsidRPr="00917AA3">
        <w:rPr>
          <w:lang w:eastAsia="uk-UA"/>
        </w:rPr>
        <w:t>веббраузера</w:t>
      </w:r>
      <w:proofErr w:type="spellEnd"/>
      <w:r w:rsidRPr="00917AA3">
        <w:rPr>
          <w:lang w:eastAsia="uk-UA"/>
        </w:rPr>
        <w:t xml:space="preserve"> з інтерфейсом програми. </w:t>
      </w:r>
    </w:p>
    <w:p w14:paraId="48E1ADD8" w14:textId="77777777" w:rsidR="00917AA3" w:rsidRPr="00917AA3" w:rsidRDefault="00917AA3" w:rsidP="00DB798D">
      <w:pPr>
        <w:rPr>
          <w:lang w:eastAsia="uk-UA"/>
        </w:rPr>
      </w:pPr>
      <w:r w:rsidRPr="00917AA3">
        <w:rPr>
          <w:lang w:eastAsia="uk-UA"/>
        </w:rPr>
        <w:t xml:space="preserve">Під час першого запуску відкривається порожня база даних або раніше створені </w:t>
      </w:r>
      <w:proofErr w:type="spellStart"/>
      <w:r w:rsidRPr="00917AA3">
        <w:rPr>
          <w:lang w:eastAsia="uk-UA"/>
        </w:rPr>
        <w:t>проєкти</w:t>
      </w:r>
      <w:proofErr w:type="spellEnd"/>
      <w:r w:rsidRPr="00917AA3">
        <w:rPr>
          <w:lang w:eastAsia="uk-UA"/>
        </w:rPr>
        <w:t>.</w:t>
      </w:r>
    </w:p>
    <w:p w14:paraId="14D70087" w14:textId="0752CD04" w:rsidR="00917AA3" w:rsidRPr="00917AA3" w:rsidRDefault="00917AA3" w:rsidP="00917AA3">
      <w:pPr>
        <w:ind w:firstLine="0"/>
        <w:jc w:val="left"/>
        <w:rPr>
          <w:rFonts w:eastAsia="Times New Roman" w:cs="Times New Roman"/>
          <w:szCs w:val="24"/>
          <w:lang w:eastAsia="uk-UA"/>
        </w:rPr>
      </w:pPr>
    </w:p>
    <w:p w14:paraId="71CCCF64" w14:textId="13C69C3F" w:rsidR="00917AA3" w:rsidRPr="00917AA3" w:rsidRDefault="00917AA3" w:rsidP="009C57A5">
      <w:pPr>
        <w:rPr>
          <w:lang w:eastAsia="uk-UA"/>
        </w:rPr>
      </w:pPr>
      <w:r w:rsidRPr="00917AA3">
        <w:rPr>
          <w:b/>
          <w:lang w:eastAsia="uk-UA"/>
        </w:rPr>
        <w:t>Завершення роботи</w:t>
      </w:r>
      <w:r w:rsidR="009C57A5">
        <w:rPr>
          <w:lang w:eastAsia="uk-UA"/>
        </w:rPr>
        <w:t xml:space="preserve">. </w:t>
      </w:r>
      <w:r w:rsidRPr="00917AA3">
        <w:rPr>
          <w:lang w:eastAsia="uk-UA"/>
        </w:rPr>
        <w:t>Після завершення роботи рекомендується:</w:t>
      </w:r>
    </w:p>
    <w:p w14:paraId="593D1CB9" w14:textId="77777777" w:rsidR="00917AA3" w:rsidRPr="00917AA3" w:rsidRDefault="00917AA3" w:rsidP="00DB798D">
      <w:pPr>
        <w:pStyle w:val="a"/>
        <w:rPr>
          <w:lang w:eastAsia="uk-UA"/>
        </w:rPr>
      </w:pPr>
      <w:r w:rsidRPr="00917AA3">
        <w:rPr>
          <w:lang w:eastAsia="uk-UA"/>
        </w:rPr>
        <w:t xml:space="preserve">Зберегти внесені зміни. </w:t>
      </w:r>
    </w:p>
    <w:p w14:paraId="1883C68B" w14:textId="77777777" w:rsidR="00917AA3" w:rsidRPr="00917AA3" w:rsidRDefault="00917AA3" w:rsidP="00DB798D">
      <w:pPr>
        <w:pStyle w:val="a"/>
        <w:rPr>
          <w:lang w:eastAsia="uk-UA"/>
        </w:rPr>
      </w:pPr>
      <w:r w:rsidRPr="00917AA3">
        <w:rPr>
          <w:lang w:eastAsia="uk-UA"/>
        </w:rPr>
        <w:t xml:space="preserve">Натиснути кнопку </w:t>
      </w:r>
      <w:r w:rsidRPr="00917AA3">
        <w:rPr>
          <w:b/>
          <w:bCs/>
          <w:lang w:eastAsia="uk-UA"/>
        </w:rPr>
        <w:t>«Закрити»</w:t>
      </w:r>
      <w:r w:rsidRPr="00917AA3">
        <w:rPr>
          <w:lang w:eastAsia="uk-UA"/>
        </w:rPr>
        <w:t xml:space="preserve"> у верхній частині вікна програми. </w:t>
      </w:r>
    </w:p>
    <w:p w14:paraId="1264741A" w14:textId="77777777" w:rsidR="00917AA3" w:rsidRPr="00917AA3" w:rsidRDefault="00917AA3" w:rsidP="00DB798D">
      <w:pPr>
        <w:pStyle w:val="a"/>
        <w:rPr>
          <w:lang w:eastAsia="uk-UA"/>
        </w:rPr>
      </w:pPr>
      <w:r w:rsidRPr="00917AA3">
        <w:rPr>
          <w:lang w:eastAsia="uk-UA"/>
        </w:rPr>
        <w:t xml:space="preserve">Дочекатися завершення роботи програми та закриття службового вікна. </w:t>
      </w:r>
    </w:p>
    <w:p w14:paraId="7B43B47F" w14:textId="061F04DD" w:rsidR="00547DA2" w:rsidRDefault="00547DA2" w:rsidP="00547DA2"/>
    <w:p w14:paraId="6F0A521F" w14:textId="77777777" w:rsidR="00DB798D" w:rsidRPr="00917AA3" w:rsidRDefault="00DB798D" w:rsidP="00547DA2"/>
    <w:p w14:paraId="10AFBA2E" w14:textId="4564EBC9" w:rsidR="00DB798D" w:rsidRDefault="009C57A5" w:rsidP="00DB798D">
      <w:pPr>
        <w:pStyle w:val="X1"/>
      </w:pPr>
      <w:r>
        <w:br w:type="column"/>
      </w:r>
      <w:r w:rsidR="00DB798D">
        <w:t>РОЗДІЛ 1. ОСНОВНІ ДАНІ ПРОЄКТУ</w:t>
      </w:r>
    </w:p>
    <w:p w14:paraId="081FE66A" w14:textId="5A90E74A" w:rsidR="00DB798D" w:rsidRDefault="00DB798D" w:rsidP="00DB798D">
      <w:r>
        <w:t xml:space="preserve">Робота з генератором </w:t>
      </w:r>
      <w:r>
        <w:rPr>
          <w:lang w:val="en-US"/>
        </w:rPr>
        <w:t>DMP</w:t>
      </w:r>
      <w:r w:rsidRPr="00DB798D">
        <w:rPr>
          <w:lang w:val="ru-RU"/>
        </w:rPr>
        <w:t xml:space="preserve"> </w:t>
      </w:r>
      <w:r>
        <w:t>починається з заповнення основних даних проекту.</w:t>
      </w:r>
      <w:r w:rsidR="00492441">
        <w:t xml:space="preserve"> </w:t>
      </w:r>
    </w:p>
    <w:p w14:paraId="1982D898" w14:textId="77777777" w:rsidR="00C81043" w:rsidRDefault="00492441" w:rsidP="00C81043">
      <w:r>
        <w:t xml:space="preserve">Якщо </w:t>
      </w:r>
      <w:r>
        <w:rPr>
          <w:lang w:val="en-US"/>
        </w:rPr>
        <w:t>DMP</w:t>
      </w:r>
      <w:r w:rsidRPr="00492441">
        <w:t xml:space="preserve"> </w:t>
      </w:r>
      <w:r>
        <w:t>створюється для етапу планування і, відповідно</w:t>
      </w:r>
      <w:r w:rsidR="00341939">
        <w:t>,</w:t>
      </w:r>
      <w:r>
        <w:t xml:space="preserve"> ще немає реєстраційних номерів, для ідентифікації проекту обирається тимчасовий </w:t>
      </w:r>
      <w:r w:rsidR="00341939" w:rsidRPr="00341939">
        <w:rPr>
          <w:b/>
          <w:bCs/>
          <w:lang w:val="en-US"/>
        </w:rPr>
        <w:t>ID</w:t>
      </w:r>
      <w:r w:rsidR="00341939" w:rsidRPr="00341939">
        <w:rPr>
          <w:b/>
          <w:bCs/>
        </w:rPr>
        <w:t> </w:t>
      </w:r>
      <w:proofErr w:type="spellStart"/>
      <w:r w:rsidR="00341939" w:rsidRPr="00341939">
        <w:rPr>
          <w:b/>
          <w:bCs/>
        </w:rPr>
        <w:t>пр</w:t>
      </w:r>
      <w:r w:rsidR="00341939">
        <w:rPr>
          <w:b/>
          <w:bCs/>
        </w:rPr>
        <w:t>оє</w:t>
      </w:r>
      <w:r w:rsidR="00341939" w:rsidRPr="00341939">
        <w:rPr>
          <w:b/>
          <w:bCs/>
        </w:rPr>
        <w:t>кту</w:t>
      </w:r>
      <w:proofErr w:type="spellEnd"/>
      <w:r>
        <w:t xml:space="preserve">. </w:t>
      </w:r>
      <w:r w:rsidR="00341939">
        <w:t xml:space="preserve">Приклади тимчасових ідентифікаторів можна подивитись в </w:t>
      </w:r>
      <w:r w:rsidR="00341939">
        <w:rPr>
          <w:lang w:val="en-US"/>
        </w:rPr>
        <w:t>Help</w:t>
      </w:r>
      <w:r w:rsidR="00341939">
        <w:t>, натиснув</w:t>
      </w:r>
      <w:r w:rsidR="003D2253">
        <w:t xml:space="preserve"> </w:t>
      </w:r>
      <w:r w:rsidR="003D2253" w:rsidRPr="00C81043">
        <w:rPr>
          <w:color w:val="FFFFFF" w:themeColor="background1"/>
          <w:bdr w:val="single" w:sz="4" w:space="0" w:color="auto"/>
          <w:shd w:val="clear" w:color="auto" w:fill="00B0F0"/>
        </w:rPr>
        <w:sym w:font="Webdings" w:char="F073"/>
      </w:r>
      <w:r w:rsidR="00341939">
        <w:t xml:space="preserve"> </w:t>
      </w:r>
      <w:r w:rsidR="00C81043">
        <w:t xml:space="preserve">. </w:t>
      </w:r>
    </w:p>
    <w:p w14:paraId="5D86546A" w14:textId="3CBCC59C" w:rsidR="00492441" w:rsidRPr="00341939" w:rsidRDefault="00C81043" w:rsidP="00C81043">
      <w:r>
        <w:t>Після отримання номера державної реєстрації і внутрішнього ЦФ…, заповнюються відповідні поля.</w:t>
      </w:r>
      <w:r w:rsidR="003D2253">
        <w:t xml:space="preserve">     </w:t>
      </w:r>
    </w:p>
    <w:p w14:paraId="652E0D49" w14:textId="77777777" w:rsidR="00492441" w:rsidRDefault="00492441" w:rsidP="00DB798D"/>
    <w:p w14:paraId="2C2B76FF" w14:textId="2FA5C59A" w:rsidR="00DB798D" w:rsidRDefault="00341939" w:rsidP="00341939">
      <w:pPr>
        <w:ind w:firstLine="0"/>
        <w:jc w:val="center"/>
      </w:pPr>
      <w:r w:rsidRPr="00341939">
        <w:drawing>
          <wp:inline distT="0" distB="0" distL="0" distR="0" wp14:anchorId="23736999" wp14:editId="515C56A8">
            <wp:extent cx="5491908" cy="3664479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7623" cy="3674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38360A" w14:textId="32E402A6" w:rsidR="00492441" w:rsidRDefault="00492441" w:rsidP="00DB798D">
      <w:pPr>
        <w:ind w:firstLine="0"/>
      </w:pPr>
    </w:p>
    <w:p w14:paraId="70466EBF" w14:textId="182B98D5" w:rsidR="00C81043" w:rsidRDefault="00C81043" w:rsidP="00C81043">
      <w:r w:rsidRPr="00C81043">
        <w:rPr>
          <w:b/>
        </w:rPr>
        <w:t xml:space="preserve">Назва </w:t>
      </w:r>
      <w:proofErr w:type="spellStart"/>
      <w:r w:rsidRPr="00C81043">
        <w:rPr>
          <w:b/>
        </w:rPr>
        <w:t>проєкту</w:t>
      </w:r>
      <w:proofErr w:type="spellEnd"/>
      <w:r>
        <w:t xml:space="preserve"> є основним полем і обов’язковим для внесення. В процесі рецензування та затвердження </w:t>
      </w:r>
      <w:proofErr w:type="spellStart"/>
      <w:r>
        <w:t>проєкту</w:t>
      </w:r>
      <w:proofErr w:type="spellEnd"/>
      <w:r>
        <w:t xml:space="preserve">, назва може змінитися, тому поле може редагуватися. </w:t>
      </w:r>
    </w:p>
    <w:p w14:paraId="193758CE" w14:textId="77777777" w:rsidR="009151DB" w:rsidRDefault="00DB6392" w:rsidP="00DB6392">
      <w:pPr>
        <w:rPr>
          <w:b/>
        </w:rPr>
      </w:pPr>
      <w:r>
        <w:rPr>
          <w:b/>
        </w:rPr>
        <w:t>Це базові поля Основних даних проекту.</w:t>
      </w:r>
    </w:p>
    <w:p w14:paraId="3F3DAFEB" w14:textId="7B56A6B5" w:rsidR="00DB6392" w:rsidRPr="00DB6392" w:rsidRDefault="00DB6392" w:rsidP="00DB6392">
      <w:pPr>
        <w:rPr>
          <w:b/>
        </w:rPr>
      </w:pPr>
      <w:r>
        <w:rPr>
          <w:b/>
        </w:rPr>
        <w:t xml:space="preserve">Інші дані можуть бути внесені пізніше. </w:t>
      </w:r>
    </w:p>
    <w:p w14:paraId="3BDE486E" w14:textId="4AF6D2BE" w:rsidR="00C81043" w:rsidRDefault="00C81043" w:rsidP="00C81043">
      <w:r>
        <w:t xml:space="preserve">Англійська назва роботи </w:t>
      </w:r>
      <w:r w:rsidRPr="00C81043">
        <w:rPr>
          <w:b/>
          <w:bCs/>
        </w:rPr>
        <w:t>(</w:t>
      </w:r>
      <w:r>
        <w:rPr>
          <w:b/>
          <w:lang w:val="en-US"/>
        </w:rPr>
        <w:t>Project</w:t>
      </w:r>
      <w:r w:rsidRPr="00C81043">
        <w:rPr>
          <w:b/>
        </w:rPr>
        <w:t xml:space="preserve"> </w:t>
      </w:r>
      <w:r>
        <w:rPr>
          <w:b/>
          <w:lang w:val="en-US"/>
        </w:rPr>
        <w:t>name</w:t>
      </w:r>
      <w:r w:rsidRPr="00C81043">
        <w:rPr>
          <w:b/>
        </w:rPr>
        <w:t xml:space="preserve"> / </w:t>
      </w:r>
      <w:r>
        <w:rPr>
          <w:b/>
          <w:lang w:val="en-US"/>
        </w:rPr>
        <w:t>SRW</w:t>
      </w:r>
      <w:r w:rsidRPr="00C81043">
        <w:rPr>
          <w:b/>
        </w:rPr>
        <w:t xml:space="preserve">) </w:t>
      </w:r>
      <w:r>
        <w:t xml:space="preserve">може бути внесена одразу, або після остаточного затвердження </w:t>
      </w:r>
      <w:proofErr w:type="spellStart"/>
      <w:r>
        <w:t>проєкту</w:t>
      </w:r>
      <w:proofErr w:type="spellEnd"/>
      <w:r>
        <w:t xml:space="preserve">. </w:t>
      </w:r>
    </w:p>
    <w:p w14:paraId="79FFB12A" w14:textId="5FCF6781" w:rsidR="00C81043" w:rsidRDefault="00C81043" w:rsidP="00C81043">
      <w:pPr>
        <w:rPr>
          <w:i/>
        </w:rPr>
      </w:pPr>
      <w:r>
        <w:t>Термін виконання</w:t>
      </w:r>
      <w:r w:rsidR="00DB6392">
        <w:t xml:space="preserve"> </w:t>
      </w:r>
      <w:r>
        <w:t xml:space="preserve">бажано вносити у форматі </w:t>
      </w:r>
      <w:r w:rsidR="00DB6392">
        <w:t xml:space="preserve">початок – завершення як </w:t>
      </w:r>
      <w:proofErr w:type="spellStart"/>
      <w:r>
        <w:rPr>
          <w:i/>
        </w:rPr>
        <w:t>рік.міс</w:t>
      </w:r>
      <w:proofErr w:type="spellEnd"/>
      <w:r>
        <w:rPr>
          <w:i/>
        </w:rPr>
        <w:t xml:space="preserve"> – </w:t>
      </w:r>
      <w:proofErr w:type="spellStart"/>
      <w:r>
        <w:rPr>
          <w:i/>
        </w:rPr>
        <w:t>рік.міс</w:t>
      </w:r>
      <w:proofErr w:type="spellEnd"/>
      <w:r w:rsidR="00DB6392">
        <w:rPr>
          <w:i/>
        </w:rPr>
        <w:t xml:space="preserve">. </w:t>
      </w:r>
    </w:p>
    <w:p w14:paraId="32C2ABE9" w14:textId="3011210A" w:rsidR="00DB6392" w:rsidRDefault="00DB6392" w:rsidP="00C81043">
      <w:r>
        <w:rPr>
          <w:b/>
        </w:rPr>
        <w:t xml:space="preserve">Анотація </w:t>
      </w:r>
      <w:proofErr w:type="spellStart"/>
      <w:r>
        <w:rPr>
          <w:b/>
        </w:rPr>
        <w:t>проєкту</w:t>
      </w:r>
      <w:proofErr w:type="spellEnd"/>
      <w:r w:rsidRPr="00DB6392">
        <w:rPr>
          <w:b/>
          <w:lang w:val="ru-RU"/>
        </w:rPr>
        <w:t xml:space="preserve"> – </w:t>
      </w:r>
      <w:r>
        <w:t>це структурований опис, який містить:</w:t>
      </w:r>
    </w:p>
    <w:p w14:paraId="347E43B3" w14:textId="759C1F13" w:rsidR="00DB6392" w:rsidRDefault="00DB6392" w:rsidP="00DB6392">
      <w:pPr>
        <w:pStyle w:val="a"/>
      </w:pPr>
      <w:r>
        <w:t>мет</w:t>
      </w:r>
      <w:r>
        <w:t>у</w:t>
      </w:r>
      <w:r>
        <w:t xml:space="preserve"> дослідження</w:t>
      </w:r>
    </w:p>
    <w:p w14:paraId="6AF7EB5D" w14:textId="26053370" w:rsidR="00DB6392" w:rsidRDefault="00DB6392" w:rsidP="00DB6392">
      <w:pPr>
        <w:pStyle w:val="a"/>
      </w:pPr>
      <w:r>
        <w:t>об'єкт і предмет дослідження;"),</w:t>
      </w:r>
    </w:p>
    <w:p w14:paraId="440D379C" w14:textId="6FCB423E" w:rsidR="00DB6392" w:rsidRDefault="00DB6392" w:rsidP="00DB6392">
      <w:pPr>
        <w:pStyle w:val="a"/>
      </w:pPr>
      <w:r>
        <w:t>основні методи дослідження (наприклад: клінічні, експериментальні, методи медичної візуалізації, прогностичне моделювання тощо</w:t>
      </w:r>
      <w:r>
        <w:t>);</w:t>
      </w:r>
    </w:p>
    <w:p w14:paraId="4A1B3A02" w14:textId="34527DBD" w:rsidR="00DB6392" w:rsidRDefault="00DB6392" w:rsidP="00DB6392">
      <w:pPr>
        <w:pStyle w:val="a"/>
      </w:pPr>
      <w:r>
        <w:t>очікувані наукові результати;</w:t>
      </w:r>
    </w:p>
    <w:p w14:paraId="118D2C81" w14:textId="79B36A67" w:rsidR="00DB6392" w:rsidRDefault="00DB6392" w:rsidP="00DB6392">
      <w:pPr>
        <w:pStyle w:val="a"/>
      </w:pPr>
      <w:r>
        <w:t>практичне значення результатів.</w:t>
      </w:r>
    </w:p>
    <w:p w14:paraId="6FF1192B" w14:textId="6F83B445" w:rsidR="00DB6392" w:rsidRDefault="00DB6392" w:rsidP="00DB6392">
      <w:r>
        <w:t>Рекомендований обсяг:</w:t>
      </w:r>
      <w:r>
        <w:t xml:space="preserve"> </w:t>
      </w:r>
      <w:r>
        <w:t>150–300 слів (приблизно 1000–2000 символів).</w:t>
      </w:r>
    </w:p>
    <w:p w14:paraId="751763A8" w14:textId="22808EE8" w:rsidR="00C81043" w:rsidRDefault="00DB6392" w:rsidP="00C81043">
      <w:r w:rsidRPr="00DB6392">
        <w:rPr>
          <w:b/>
        </w:rPr>
        <w:t>Замовник</w:t>
      </w:r>
      <w:r>
        <w:rPr>
          <w:b/>
        </w:rPr>
        <w:t xml:space="preserve">. </w:t>
      </w:r>
      <w:r w:rsidRPr="00DB6392">
        <w:t>Для</w:t>
      </w:r>
      <w:r>
        <w:rPr>
          <w:b/>
        </w:rPr>
        <w:t xml:space="preserve"> </w:t>
      </w:r>
      <w:r>
        <w:t xml:space="preserve">НДР – НАМНУ, для міжнародних грантів – відповідний </w:t>
      </w:r>
      <w:proofErr w:type="spellStart"/>
      <w:r>
        <w:t>грантодавець</w:t>
      </w:r>
      <w:proofErr w:type="spellEnd"/>
      <w:r w:rsidR="009151DB">
        <w:t>, для дисертацій – поле залишається порожнім.</w:t>
      </w:r>
    </w:p>
    <w:p w14:paraId="38F727D5" w14:textId="7CBFF024" w:rsidR="009151DB" w:rsidRDefault="009151DB" w:rsidP="00C81043"/>
    <w:p w14:paraId="399789C2" w14:textId="77777777" w:rsidR="009151DB" w:rsidRPr="009151DB" w:rsidRDefault="009151DB" w:rsidP="00C81043">
      <w:pPr>
        <w:rPr>
          <w:b/>
          <w:lang w:val="ru-RU"/>
        </w:rPr>
      </w:pPr>
      <w:r>
        <w:t xml:space="preserve">При заповнені </w:t>
      </w:r>
      <w:r>
        <w:rPr>
          <w:lang w:val="en-US"/>
        </w:rPr>
        <w:t>DMP</w:t>
      </w:r>
      <w:r w:rsidRPr="009151DB">
        <w:t xml:space="preserve"> </w:t>
      </w:r>
      <w:r>
        <w:t xml:space="preserve">обирається відповідний </w:t>
      </w:r>
      <w:r>
        <w:rPr>
          <w:b/>
        </w:rPr>
        <w:t xml:space="preserve">Період </w:t>
      </w:r>
      <w:r>
        <w:rPr>
          <w:b/>
          <w:lang w:val="en-US"/>
        </w:rPr>
        <w:t>DMP</w:t>
      </w:r>
    </w:p>
    <w:p w14:paraId="5AAEEBE6" w14:textId="77777777" w:rsidR="009151DB" w:rsidRDefault="009151DB" w:rsidP="009151DB">
      <w:pPr>
        <w:pStyle w:val="a"/>
      </w:pPr>
      <w:r>
        <w:t>"Планування",</w:t>
      </w:r>
    </w:p>
    <w:p w14:paraId="039CB6D7" w14:textId="25868F06" w:rsidR="009151DB" w:rsidRDefault="009151DB" w:rsidP="009151DB">
      <w:pPr>
        <w:pStyle w:val="a"/>
      </w:pPr>
      <w:r>
        <w:t xml:space="preserve"> "1-й рік виконання",</w:t>
      </w:r>
    </w:p>
    <w:p w14:paraId="2E1F193E" w14:textId="4183AB55" w:rsidR="009151DB" w:rsidRDefault="009151DB" w:rsidP="009151DB">
      <w:pPr>
        <w:pStyle w:val="a"/>
      </w:pPr>
      <w:r>
        <w:t xml:space="preserve"> "2-й рік виконання",</w:t>
      </w:r>
    </w:p>
    <w:p w14:paraId="7AD041FD" w14:textId="2D234875" w:rsidR="009151DB" w:rsidRDefault="009151DB" w:rsidP="009151DB">
      <w:pPr>
        <w:pStyle w:val="a"/>
      </w:pPr>
      <w:r>
        <w:t xml:space="preserve"> "Остаточний"</w:t>
      </w:r>
      <w:r>
        <w:t>.</w:t>
      </w:r>
    </w:p>
    <w:p w14:paraId="3D9F8DA4" w14:textId="71F1A7C2" w:rsidR="009151DB" w:rsidRDefault="009151DB" w:rsidP="009151DB">
      <w:pPr>
        <w:pStyle w:val="a"/>
        <w:numPr>
          <w:ilvl w:val="0"/>
          <w:numId w:val="0"/>
        </w:numPr>
        <w:ind w:left="709"/>
      </w:pPr>
    </w:p>
    <w:p w14:paraId="5EBDC3AC" w14:textId="0A9A8D60" w:rsidR="00F96E16" w:rsidRDefault="00F96E16" w:rsidP="00F96E16">
      <w:r w:rsidRPr="00F96E16">
        <w:t>Д</w:t>
      </w:r>
      <w:r>
        <w:t xml:space="preserve">ля повторного завантаження проекту для його редагування чи доповнення у вікні </w:t>
      </w:r>
      <w:r w:rsidRPr="00F96E16">
        <w:rPr>
          <w:b/>
          <w:bCs/>
        </w:rPr>
        <w:t>Обрати проект</w:t>
      </w:r>
      <w:r>
        <w:t xml:space="preserve"> виберіть необхідний проект, натиснути кнопку </w:t>
      </w:r>
      <w:r w:rsidRPr="00F96E16">
        <w:rPr>
          <w:rFonts w:ascii="Arial" w:hAnsi="Arial" w:cs="Arial"/>
          <w:color w:val="FFFFFF" w:themeColor="background1"/>
          <w:sz w:val="22"/>
          <w:szCs w:val="18"/>
          <w:shd w:val="clear" w:color="auto" w:fill="00B0F0"/>
        </w:rPr>
        <w:t>Відкрити</w:t>
      </w:r>
      <w:r w:rsidRPr="00F96E16">
        <w:t xml:space="preserve">. Потім </w:t>
      </w:r>
      <w:r>
        <w:t xml:space="preserve">у вікні </w:t>
      </w:r>
      <w:r w:rsidRPr="00F96E16">
        <w:rPr>
          <w:b/>
          <w:bCs/>
        </w:rPr>
        <w:t xml:space="preserve">Обрати версію </w:t>
      </w:r>
      <w:r w:rsidRPr="00F96E16">
        <w:rPr>
          <w:b/>
          <w:bCs/>
          <w:lang w:val="en-US"/>
        </w:rPr>
        <w:t>DMP</w:t>
      </w:r>
      <w:r>
        <w:t xml:space="preserve"> перейти до відповідного періоду плану.</w:t>
      </w:r>
    </w:p>
    <w:p w14:paraId="662E6142" w14:textId="1C560276" w:rsidR="00F96E16" w:rsidRDefault="00F96E16" w:rsidP="00F96E16"/>
    <w:p w14:paraId="2AA92868" w14:textId="556D5297" w:rsidR="00F96E16" w:rsidRDefault="00F96E16" w:rsidP="00F96E16">
      <w:r>
        <w:t xml:space="preserve">Увага! Слідкуйте за періодом </w:t>
      </w:r>
      <w:r>
        <w:rPr>
          <w:lang w:val="en-US"/>
        </w:rPr>
        <w:t>DMP</w:t>
      </w:r>
      <w:r>
        <w:t xml:space="preserve"> з яким плануєте працювати. </w:t>
      </w:r>
    </w:p>
    <w:p w14:paraId="5E065FD1" w14:textId="510FBB6C" w:rsidR="00F96E16" w:rsidRDefault="00F96E16" w:rsidP="00F96E16">
      <w:pPr>
        <w:rPr>
          <w:b/>
          <w:lang w:val="ru-RU"/>
        </w:rPr>
      </w:pPr>
      <w:r>
        <w:t xml:space="preserve">Якщо створюється новий період – оберіть необхідний у вікні </w:t>
      </w:r>
      <w:r w:rsidR="009C57A5">
        <w:rPr>
          <w:b/>
        </w:rPr>
        <w:t xml:space="preserve">Період </w:t>
      </w:r>
      <w:r w:rsidR="009C57A5">
        <w:rPr>
          <w:b/>
          <w:lang w:val="en-US"/>
        </w:rPr>
        <w:t>DMP</w:t>
      </w:r>
      <w:r w:rsidR="009C57A5" w:rsidRPr="009C57A5">
        <w:rPr>
          <w:b/>
          <w:lang w:val="ru-RU"/>
        </w:rPr>
        <w:t>.</w:t>
      </w:r>
    </w:p>
    <w:p w14:paraId="6395F680" w14:textId="44579E56" w:rsidR="009C57A5" w:rsidRPr="009C57A5" w:rsidRDefault="009C57A5" w:rsidP="00F96E16">
      <w:pPr>
        <w:rPr>
          <w:b/>
          <w:bCs/>
        </w:rPr>
      </w:pPr>
      <w:r w:rsidRPr="009C57A5">
        <w:rPr>
          <w:b/>
          <w:bCs/>
        </w:rPr>
        <w:t xml:space="preserve">При експорті </w:t>
      </w:r>
      <w:r w:rsidRPr="009C57A5">
        <w:rPr>
          <w:b/>
          <w:bCs/>
          <w:lang w:val="en-US"/>
        </w:rPr>
        <w:t>DMP</w:t>
      </w:r>
      <w:r w:rsidRPr="009C57A5">
        <w:rPr>
          <w:b/>
          <w:bCs/>
          <w:lang w:val="ru-RU"/>
        </w:rPr>
        <w:t xml:space="preserve"> </w:t>
      </w:r>
      <w:r w:rsidRPr="009C57A5">
        <w:rPr>
          <w:b/>
          <w:bCs/>
        </w:rPr>
        <w:t>перевіряйте правильність періоду!</w:t>
      </w:r>
    </w:p>
    <w:p w14:paraId="6AA6D64A" w14:textId="77777777" w:rsidR="00F96E16" w:rsidRPr="00F96E16" w:rsidRDefault="00F96E16" w:rsidP="009151DB">
      <w:pPr>
        <w:pStyle w:val="a"/>
        <w:numPr>
          <w:ilvl w:val="0"/>
          <w:numId w:val="0"/>
        </w:numPr>
        <w:ind w:left="709"/>
      </w:pPr>
    </w:p>
    <w:p w14:paraId="283F978F" w14:textId="573235A8" w:rsidR="00DB798D" w:rsidRDefault="009151DB" w:rsidP="009151DB">
      <w:pPr>
        <w:pStyle w:val="X1"/>
      </w:pPr>
      <w:r>
        <w:t>РОЗДІЛ 2. ВИКОНАВЦІ ПРОЄКТУ</w:t>
      </w:r>
    </w:p>
    <w:p w14:paraId="2A01525D" w14:textId="1F7B7329" w:rsidR="00A468FA" w:rsidRDefault="009151DB" w:rsidP="009151DB">
      <w:r>
        <w:t xml:space="preserve">Наступним важним етапом роботи з Генератором </w:t>
      </w:r>
      <w:r>
        <w:rPr>
          <w:lang w:val="en-US"/>
        </w:rPr>
        <w:t>DMP</w:t>
      </w:r>
      <w:r w:rsidRPr="009151DB">
        <w:rPr>
          <w:lang w:val="ru-RU"/>
        </w:rPr>
        <w:t xml:space="preserve"> </w:t>
      </w:r>
      <w:r>
        <w:t xml:space="preserve">є заповнення </w:t>
      </w:r>
      <w:r>
        <w:rPr>
          <w:b/>
        </w:rPr>
        <w:t>Довідника осіб</w:t>
      </w:r>
      <w:r w:rsidR="00C91FE9">
        <w:rPr>
          <w:b/>
        </w:rPr>
        <w:t xml:space="preserve">. </w:t>
      </w:r>
      <w:r w:rsidR="00C91FE9">
        <w:t xml:space="preserve"> Лівій панелі оберіть відповідний прапорець.</w:t>
      </w:r>
    </w:p>
    <w:p w14:paraId="5DFDA6C9" w14:textId="77777777" w:rsidR="00C7491E" w:rsidRDefault="00C7491E" w:rsidP="009151DB">
      <w:pPr>
        <w:rPr>
          <w:b/>
        </w:rPr>
      </w:pPr>
    </w:p>
    <w:p w14:paraId="3C414686" w14:textId="6BEE42F2" w:rsidR="009151DB" w:rsidRDefault="00C91FE9" w:rsidP="00C91FE9">
      <w:pPr>
        <w:ind w:firstLine="0"/>
        <w:jc w:val="center"/>
        <w:rPr>
          <w:b/>
        </w:rPr>
      </w:pPr>
      <w:r w:rsidRPr="00C91FE9">
        <w:rPr>
          <w:b/>
        </w:rPr>
        <w:drawing>
          <wp:inline distT="0" distB="0" distL="0" distR="0" wp14:anchorId="2E8B2D8F" wp14:editId="76AA4459">
            <wp:extent cx="5934516" cy="459788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64081" cy="46207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E7BBE3" w14:textId="77777777" w:rsidR="00C91FE9" w:rsidRDefault="00C91FE9" w:rsidP="004C4EE9"/>
    <w:p w14:paraId="01846095" w14:textId="0C1B49B7" w:rsidR="00A468FA" w:rsidRDefault="004C4EE9" w:rsidP="004C4EE9">
      <w:r>
        <w:t>С</w:t>
      </w:r>
      <w:r w:rsidRPr="00D836D2">
        <w:t>торінка</w:t>
      </w:r>
      <w:r>
        <w:t xml:space="preserve"> д</w:t>
      </w:r>
      <w:r w:rsidRPr="00D836D2">
        <w:t>вомовна</w:t>
      </w:r>
      <w:r>
        <w:t>, з автоматичним перекладом базових термінів.</w:t>
      </w:r>
    </w:p>
    <w:p w14:paraId="79EA755F" w14:textId="26E97397" w:rsidR="004C4EE9" w:rsidRDefault="004C4EE9" w:rsidP="004C4EE9">
      <w:r>
        <w:t>Для внесення нової особи натиснути на</w:t>
      </w:r>
      <w:r w:rsidR="004C4371">
        <w:t xml:space="preserve"> кнопку</w:t>
      </w:r>
      <w:r>
        <w:t xml:space="preserve"> </w:t>
      </w:r>
      <w:r w:rsidRPr="004C4371">
        <w:rPr>
          <w:rFonts w:ascii="Arial" w:hAnsi="Arial" w:cs="Arial"/>
          <w:color w:val="FFFFFF" w:themeColor="background1"/>
          <w:sz w:val="20"/>
          <w:szCs w:val="20"/>
          <w:shd w:val="clear" w:color="auto" w:fill="33CC33"/>
        </w:rPr>
        <w:sym w:font="Wingdings 2" w:char="F0C9"/>
      </w:r>
      <w:r w:rsidRPr="004C4371">
        <w:rPr>
          <w:rFonts w:ascii="Arial" w:hAnsi="Arial" w:cs="Arial"/>
          <w:color w:val="FFFFFF" w:themeColor="background1"/>
          <w:sz w:val="20"/>
          <w:szCs w:val="20"/>
          <w:shd w:val="clear" w:color="auto" w:fill="33CC33"/>
        </w:rPr>
        <w:t xml:space="preserve"> Нова особа</w:t>
      </w:r>
      <w:r w:rsidR="004C4371">
        <w:rPr>
          <w:rFonts w:ascii="Arial" w:hAnsi="Arial" w:cs="Arial"/>
          <w:color w:val="FFFFFF" w:themeColor="background1"/>
          <w:sz w:val="20"/>
          <w:szCs w:val="20"/>
          <w:shd w:val="clear" w:color="auto" w:fill="92D050"/>
        </w:rPr>
        <w:t xml:space="preserve"> </w:t>
      </w:r>
    </w:p>
    <w:p w14:paraId="04439537" w14:textId="445D36F8" w:rsidR="004C4371" w:rsidRDefault="004C4371" w:rsidP="004C4EE9">
      <w:r>
        <w:t xml:space="preserve">Заповнити поля. </w:t>
      </w:r>
    </w:p>
    <w:p w14:paraId="157839F6" w14:textId="27BFCDB6" w:rsidR="004C4EE9" w:rsidRDefault="004C4EE9" w:rsidP="004C4EE9">
      <w:r>
        <w:t>Користувач вносить самостійно ПІБ українською і англійською мовами</w:t>
      </w:r>
      <w:r>
        <w:t>.</w:t>
      </w:r>
    </w:p>
    <w:p w14:paraId="5251132E" w14:textId="77777777" w:rsidR="004C4EE9" w:rsidRDefault="004C4EE9" w:rsidP="004C4EE9">
      <w:r>
        <w:t xml:space="preserve">Інші поля обираються зі списків українською мовою і автоматично перекладаються у поля для англійської абревіатури. </w:t>
      </w:r>
    </w:p>
    <w:p w14:paraId="29F38683" w14:textId="63CBD793" w:rsidR="004C4EE9" w:rsidRPr="004C4EE9" w:rsidRDefault="004C4EE9" w:rsidP="004C4EE9">
      <w:pPr>
        <w:rPr>
          <w:i/>
          <w:iCs/>
        </w:rPr>
      </w:pPr>
      <w:r w:rsidRPr="004C4EE9">
        <w:rPr>
          <w:i/>
          <w:iCs/>
        </w:rPr>
        <w:t>С</w:t>
      </w:r>
      <w:r w:rsidRPr="004C4EE9">
        <w:rPr>
          <w:i/>
          <w:iCs/>
        </w:rPr>
        <w:t>ловник</w:t>
      </w:r>
      <w:r w:rsidRPr="004C4EE9">
        <w:rPr>
          <w:i/>
          <w:iCs/>
        </w:rPr>
        <w:t>и</w:t>
      </w:r>
      <w:r w:rsidRPr="004C4EE9">
        <w:rPr>
          <w:i/>
          <w:iCs/>
        </w:rPr>
        <w:t xml:space="preserve"> знаход</w:t>
      </w:r>
      <w:r w:rsidRPr="004C4EE9">
        <w:rPr>
          <w:i/>
          <w:iCs/>
        </w:rPr>
        <w:t>я</w:t>
      </w:r>
      <w:r w:rsidRPr="004C4EE9">
        <w:rPr>
          <w:i/>
          <w:iCs/>
        </w:rPr>
        <w:t>ться в розробці і мож</w:t>
      </w:r>
      <w:r w:rsidRPr="004C4EE9">
        <w:rPr>
          <w:i/>
          <w:iCs/>
        </w:rPr>
        <w:t>уть</w:t>
      </w:r>
      <w:r w:rsidRPr="004C4EE9">
        <w:rPr>
          <w:i/>
          <w:iCs/>
        </w:rPr>
        <w:t xml:space="preserve"> не перекривати деякі позиції</w:t>
      </w:r>
      <w:r w:rsidRPr="004C4EE9">
        <w:rPr>
          <w:i/>
          <w:iCs/>
        </w:rPr>
        <w:t xml:space="preserve">. </w:t>
      </w:r>
      <w:r w:rsidRPr="004C4EE9">
        <w:rPr>
          <w:i/>
          <w:iCs/>
        </w:rPr>
        <w:t>Їх наповнення обговор</w:t>
      </w:r>
      <w:r>
        <w:rPr>
          <w:i/>
          <w:iCs/>
        </w:rPr>
        <w:t>юється.</w:t>
      </w:r>
    </w:p>
    <w:p w14:paraId="6A32F70D" w14:textId="77777777" w:rsidR="004C4EE9" w:rsidRDefault="00A468FA" w:rsidP="00A468FA">
      <w:r w:rsidRPr="00D836D2">
        <w:rPr>
          <w:b/>
        </w:rPr>
        <w:t>Обов’язково</w:t>
      </w:r>
      <w:r>
        <w:t xml:space="preserve"> заповнення </w:t>
      </w:r>
      <w:r w:rsidRPr="00D836D2">
        <w:rPr>
          <w:b/>
        </w:rPr>
        <w:t>Ідентифікаторів</w:t>
      </w:r>
      <w:r>
        <w:t xml:space="preserve"> виконавців: </w:t>
      </w:r>
    </w:p>
    <w:p w14:paraId="7F6C4F13" w14:textId="1E1A18B7" w:rsidR="00A468FA" w:rsidRDefault="00A468FA" w:rsidP="00A468FA">
      <w:pPr>
        <w:rPr>
          <w:b/>
        </w:rPr>
      </w:pPr>
      <w:r>
        <w:rPr>
          <w:lang w:val="en-US"/>
        </w:rPr>
        <w:t>ORCID</w:t>
      </w:r>
      <w:r w:rsidRPr="00D836D2">
        <w:t xml:space="preserve">, </w:t>
      </w:r>
      <w:r>
        <w:rPr>
          <w:lang w:val="en-US"/>
        </w:rPr>
        <w:t>Scopus</w:t>
      </w:r>
      <w:r w:rsidRPr="00D836D2">
        <w:t xml:space="preserve">, </w:t>
      </w:r>
      <w:r>
        <w:rPr>
          <w:lang w:val="en-US"/>
        </w:rPr>
        <w:t>WOS</w:t>
      </w:r>
      <w:r w:rsidRPr="00D836D2">
        <w:t xml:space="preserve">. </w:t>
      </w:r>
    </w:p>
    <w:p w14:paraId="77272F83" w14:textId="403C8E01" w:rsidR="009151DB" w:rsidRDefault="00A468FA" w:rsidP="00A468FA">
      <w:pPr>
        <w:rPr>
          <w:i/>
          <w:iCs/>
        </w:rPr>
      </w:pPr>
      <w:r w:rsidRPr="004C4EE9">
        <w:rPr>
          <w:i/>
          <w:iCs/>
          <w:lang w:val="en-US"/>
        </w:rPr>
        <w:t>PS</w:t>
      </w:r>
      <w:r w:rsidRPr="004C4EE9">
        <w:rPr>
          <w:i/>
          <w:iCs/>
        </w:rPr>
        <w:t xml:space="preserve">. Без заповненого </w:t>
      </w:r>
      <w:r w:rsidRPr="004C4EE9">
        <w:rPr>
          <w:i/>
          <w:iCs/>
          <w:lang w:val="en-US"/>
        </w:rPr>
        <w:t>ORCID</w:t>
      </w:r>
      <w:r w:rsidRPr="004C4EE9">
        <w:rPr>
          <w:i/>
          <w:iCs/>
          <w:lang w:val="ru-RU"/>
        </w:rPr>
        <w:t xml:space="preserve"> </w:t>
      </w:r>
      <w:r w:rsidRPr="004C4EE9">
        <w:rPr>
          <w:i/>
          <w:iCs/>
          <w:lang w:val="en-US"/>
        </w:rPr>
        <w:t>DMP</w:t>
      </w:r>
      <w:r w:rsidRPr="004C4EE9">
        <w:rPr>
          <w:i/>
          <w:iCs/>
          <w:lang w:val="ru-RU"/>
        </w:rPr>
        <w:t xml:space="preserve"> </w:t>
      </w:r>
      <w:r w:rsidRPr="004C4EE9">
        <w:rPr>
          <w:i/>
          <w:iCs/>
        </w:rPr>
        <w:t>не буде сформовано.</w:t>
      </w:r>
    </w:p>
    <w:p w14:paraId="4C73348E" w14:textId="77777777" w:rsidR="004C4371" w:rsidRDefault="004C4371" w:rsidP="00A468FA">
      <w:pPr>
        <w:rPr>
          <w:iCs/>
        </w:rPr>
      </w:pPr>
    </w:p>
    <w:p w14:paraId="789752EC" w14:textId="556DA49C" w:rsidR="004C4EE9" w:rsidRDefault="004C4EE9" w:rsidP="00A468FA">
      <w:pPr>
        <w:rPr>
          <w:iCs/>
        </w:rPr>
      </w:pPr>
      <w:r w:rsidRPr="004C4EE9">
        <w:rPr>
          <w:iCs/>
        </w:rPr>
        <w:t>Після</w:t>
      </w:r>
      <w:r>
        <w:rPr>
          <w:iCs/>
        </w:rPr>
        <w:t xml:space="preserve"> заповнення </w:t>
      </w:r>
      <w:r w:rsidR="004C4371">
        <w:rPr>
          <w:iCs/>
        </w:rPr>
        <w:t xml:space="preserve">форми натиснути кнопку </w:t>
      </w:r>
      <w:r w:rsidR="004C4371" w:rsidRPr="004C4371">
        <w:rPr>
          <w:rFonts w:ascii="Arial" w:hAnsi="Arial" w:cs="Arial"/>
          <w:iCs/>
          <w:color w:val="FFFFFF" w:themeColor="background1"/>
          <w:sz w:val="22"/>
          <w:szCs w:val="18"/>
          <w:shd w:val="clear" w:color="auto" w:fill="00B0F0"/>
        </w:rPr>
        <w:sym w:font="Wingdings" w:char="F03C"/>
      </w:r>
      <w:r w:rsidR="004C4371" w:rsidRPr="004C4371">
        <w:rPr>
          <w:rFonts w:ascii="Arial" w:hAnsi="Arial" w:cs="Arial"/>
          <w:iCs/>
          <w:color w:val="FFFFFF" w:themeColor="background1"/>
          <w:sz w:val="22"/>
          <w:szCs w:val="18"/>
          <w:shd w:val="clear" w:color="auto" w:fill="00B0F0"/>
        </w:rPr>
        <w:t xml:space="preserve"> </w:t>
      </w:r>
      <w:r w:rsidR="004C4371" w:rsidRPr="004C4371">
        <w:rPr>
          <w:rFonts w:ascii="Arial" w:hAnsi="Arial" w:cs="Arial"/>
          <w:iCs/>
          <w:color w:val="FFFFFF" w:themeColor="background1"/>
          <w:sz w:val="20"/>
          <w:szCs w:val="16"/>
          <w:shd w:val="clear" w:color="auto" w:fill="00B0F0"/>
        </w:rPr>
        <w:t>Зберегти</w:t>
      </w:r>
      <w:r w:rsidR="004C4371">
        <w:rPr>
          <w:iCs/>
        </w:rPr>
        <w:t>.</w:t>
      </w:r>
    </w:p>
    <w:p w14:paraId="6A50E01E" w14:textId="0B3F2835" w:rsidR="004C4371" w:rsidRDefault="004C4371" w:rsidP="00A468FA">
      <w:pPr>
        <w:rPr>
          <w:iCs/>
        </w:rPr>
      </w:pPr>
      <w:r>
        <w:rPr>
          <w:iCs/>
        </w:rPr>
        <w:t xml:space="preserve">Після збереження в таблиці </w:t>
      </w:r>
      <w:r>
        <w:rPr>
          <w:b/>
          <w:iCs/>
        </w:rPr>
        <w:t xml:space="preserve">Список осіб </w:t>
      </w:r>
      <w:r>
        <w:rPr>
          <w:iCs/>
        </w:rPr>
        <w:t>повинно з’явитися нова особа.</w:t>
      </w:r>
    </w:p>
    <w:p w14:paraId="10F62C22" w14:textId="2AD84A0B" w:rsidR="004C4371" w:rsidRDefault="004C4371" w:rsidP="00A468FA">
      <w:pPr>
        <w:rPr>
          <w:iCs/>
        </w:rPr>
      </w:pPr>
      <w:r>
        <w:rPr>
          <w:iCs/>
        </w:rPr>
        <w:t xml:space="preserve">Дані у формі можна редагувати. Для цього необхідно вибрати особу у верхньому полі, або у таблиці внизу форми, змінити значення у відповідних комірках і натиснути </w:t>
      </w:r>
      <w:r w:rsidRPr="004C4371">
        <w:rPr>
          <w:rFonts w:ascii="Arial" w:hAnsi="Arial" w:cs="Arial"/>
          <w:iCs/>
          <w:color w:val="FFFFFF" w:themeColor="background1"/>
          <w:sz w:val="22"/>
          <w:szCs w:val="18"/>
          <w:shd w:val="clear" w:color="auto" w:fill="00B0F0"/>
        </w:rPr>
        <w:sym w:font="Wingdings" w:char="F03C"/>
      </w:r>
      <w:r w:rsidRPr="004C4371">
        <w:rPr>
          <w:rFonts w:ascii="Arial" w:hAnsi="Arial" w:cs="Arial"/>
          <w:iCs/>
          <w:color w:val="FFFFFF" w:themeColor="background1"/>
          <w:sz w:val="22"/>
          <w:szCs w:val="18"/>
          <w:shd w:val="clear" w:color="auto" w:fill="00B0F0"/>
        </w:rPr>
        <w:t xml:space="preserve"> </w:t>
      </w:r>
      <w:r w:rsidRPr="004C4371">
        <w:rPr>
          <w:rFonts w:ascii="Arial" w:hAnsi="Arial" w:cs="Arial"/>
          <w:iCs/>
          <w:color w:val="FFFFFF" w:themeColor="background1"/>
          <w:sz w:val="20"/>
          <w:szCs w:val="16"/>
          <w:shd w:val="clear" w:color="auto" w:fill="00B0F0"/>
        </w:rPr>
        <w:t>Зберегти</w:t>
      </w:r>
      <w:r>
        <w:rPr>
          <w:iCs/>
        </w:rPr>
        <w:t>.</w:t>
      </w:r>
    </w:p>
    <w:p w14:paraId="469D5B64" w14:textId="033CC638" w:rsidR="004C4371" w:rsidRDefault="004C4371" w:rsidP="00A468FA">
      <w:pPr>
        <w:rPr>
          <w:rFonts w:ascii="Arial" w:hAnsi="Arial" w:cs="Arial"/>
          <w:iCs/>
          <w:color w:val="FFFFFF" w:themeColor="background1"/>
          <w:sz w:val="20"/>
          <w:szCs w:val="16"/>
          <w:shd w:val="clear" w:color="auto" w:fill="FF0000"/>
        </w:rPr>
      </w:pPr>
      <w:r>
        <w:rPr>
          <w:iCs/>
        </w:rPr>
        <w:t xml:space="preserve">При необхідності особа може бути видалена зі списку осіб, для цього повторити дії попереднього пункту і натиснути </w:t>
      </w:r>
      <w:r w:rsidRPr="00C91FE9">
        <w:rPr>
          <w:iCs/>
          <w:color w:val="FFFFFF" w:themeColor="background1"/>
          <w:shd w:val="clear" w:color="auto" w:fill="FF0000"/>
        </w:rPr>
        <w:sym w:font="Wingdings 2" w:char="F033"/>
      </w:r>
      <w:r w:rsidRPr="00C91FE9">
        <w:rPr>
          <w:iCs/>
          <w:color w:val="FFFFFF" w:themeColor="background1"/>
          <w:shd w:val="clear" w:color="auto" w:fill="FF0000"/>
        </w:rPr>
        <w:t xml:space="preserve"> </w:t>
      </w:r>
      <w:r w:rsidRPr="00C91FE9">
        <w:rPr>
          <w:rFonts w:ascii="Arial" w:hAnsi="Arial" w:cs="Arial"/>
          <w:iCs/>
          <w:color w:val="FFFFFF" w:themeColor="background1"/>
          <w:sz w:val="20"/>
          <w:szCs w:val="16"/>
          <w:shd w:val="clear" w:color="auto" w:fill="FF0000"/>
        </w:rPr>
        <w:t>Видалити</w:t>
      </w:r>
      <w:r w:rsidR="00C91FE9">
        <w:rPr>
          <w:rFonts w:ascii="Arial" w:hAnsi="Arial" w:cs="Arial"/>
          <w:iCs/>
          <w:color w:val="FFFFFF" w:themeColor="background1"/>
          <w:sz w:val="20"/>
          <w:szCs w:val="16"/>
          <w:shd w:val="clear" w:color="auto" w:fill="FF0000"/>
        </w:rPr>
        <w:t>.</w:t>
      </w:r>
    </w:p>
    <w:p w14:paraId="4D8D1601" w14:textId="3891FF08" w:rsidR="00C91FE9" w:rsidRDefault="00C91FE9" w:rsidP="00A468FA">
      <w:pPr>
        <w:rPr>
          <w:rFonts w:ascii="Arial" w:hAnsi="Arial" w:cs="Arial"/>
          <w:iCs/>
          <w:color w:val="FFFFFF" w:themeColor="background1"/>
          <w:sz w:val="20"/>
          <w:szCs w:val="16"/>
          <w:shd w:val="clear" w:color="auto" w:fill="FF0000"/>
        </w:rPr>
      </w:pPr>
    </w:p>
    <w:p w14:paraId="53F19824" w14:textId="12EC33E7" w:rsidR="00C91FE9" w:rsidRPr="00C91FE9" w:rsidRDefault="00C91FE9" w:rsidP="00C91FE9">
      <w:pPr>
        <w:rPr>
          <w:i/>
          <w:iCs/>
        </w:rPr>
      </w:pPr>
      <w:r w:rsidRPr="00C91FE9">
        <w:rPr>
          <w:i/>
          <w:iCs/>
        </w:rPr>
        <w:t xml:space="preserve">Особа в довіднику зберігається в окремій базі, і може бути залучена в декількох проектах. Для нового проекту не треба повторного внесення даних. </w:t>
      </w:r>
    </w:p>
    <w:p w14:paraId="208D82B7" w14:textId="4E250D11" w:rsidR="00DB798D" w:rsidRDefault="00DB798D" w:rsidP="00DB798D">
      <w:pPr>
        <w:ind w:firstLine="0"/>
      </w:pPr>
    </w:p>
    <w:p w14:paraId="396D6EBA" w14:textId="77777777" w:rsidR="00C91FE9" w:rsidRDefault="00C91FE9" w:rsidP="00EE469D">
      <w:pPr>
        <w:pStyle w:val="X1"/>
      </w:pPr>
      <w:r>
        <w:t xml:space="preserve">РОЗДІЛ 3. </w:t>
      </w:r>
      <w:r w:rsidRPr="00EE469D">
        <w:t>ВИКОНАВЦІ</w:t>
      </w:r>
      <w:r>
        <w:t xml:space="preserve"> ПРОЕКТУ</w:t>
      </w:r>
    </w:p>
    <w:p w14:paraId="2C683228" w14:textId="089805D5" w:rsidR="00C91FE9" w:rsidRPr="00C91FE9" w:rsidRDefault="00C91FE9" w:rsidP="00C91FE9">
      <w:pPr>
        <w:rPr>
          <w:b/>
        </w:rPr>
      </w:pPr>
      <w:r>
        <w:t>С</w:t>
      </w:r>
      <w:r>
        <w:t xml:space="preserve">торінка заповнюється після формування даних переліку виконавців. </w:t>
      </w:r>
      <w:r>
        <w:t xml:space="preserve">Оберіть прапорець </w:t>
      </w:r>
      <w:r>
        <w:rPr>
          <w:b/>
        </w:rPr>
        <w:t>Виконавці проекту.</w:t>
      </w:r>
    </w:p>
    <w:p w14:paraId="3458EAC5" w14:textId="77777777" w:rsidR="00C91FE9" w:rsidRDefault="00C91FE9" w:rsidP="00C91FE9"/>
    <w:p w14:paraId="68D707C1" w14:textId="5512692E" w:rsidR="00C91FE9" w:rsidRDefault="00C91FE9" w:rsidP="00C91FE9">
      <w:pPr>
        <w:ind w:firstLine="0"/>
        <w:jc w:val="center"/>
      </w:pPr>
      <w:r w:rsidRPr="000102DA">
        <w:rPr>
          <w:noProof/>
        </w:rPr>
        <w:drawing>
          <wp:inline distT="0" distB="0" distL="0" distR="0" wp14:anchorId="4656BD6D" wp14:editId="414426BF">
            <wp:extent cx="5071796" cy="3977640"/>
            <wp:effectExtent l="0" t="0" r="0" b="381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r="27826"/>
                    <a:stretch/>
                  </pic:blipFill>
                  <pic:spPr bwMode="auto">
                    <a:xfrm>
                      <a:off x="0" y="0"/>
                      <a:ext cx="5089966" cy="39918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11673B2" w14:textId="0B5780A6" w:rsidR="00C91FE9" w:rsidRDefault="00C91FE9" w:rsidP="00C91FE9">
      <w:r>
        <w:t>У формі необхідно</w:t>
      </w:r>
      <w:r>
        <w:t xml:space="preserve"> </w:t>
      </w:r>
      <w:r>
        <w:t>«Обрати особу з довідника» програма автоматично заповнить поле ПІБ</w:t>
      </w:r>
      <w:r>
        <w:t>.</w:t>
      </w:r>
    </w:p>
    <w:p w14:paraId="55612C9C" w14:textId="77777777" w:rsidR="00C91FE9" w:rsidRDefault="00C91FE9" w:rsidP="00C91FE9">
      <w:r>
        <w:t>Обрати роль зі списку:</w:t>
      </w:r>
    </w:p>
    <w:p w14:paraId="0BF93850" w14:textId="77777777" w:rsidR="00C91FE9" w:rsidRPr="00C91FE9" w:rsidRDefault="00C91FE9" w:rsidP="00C91FE9">
      <w:pPr>
        <w:pStyle w:val="a"/>
        <w:rPr>
          <w:szCs w:val="28"/>
        </w:rPr>
      </w:pPr>
      <w:r w:rsidRPr="00C91FE9">
        <w:rPr>
          <w:szCs w:val="28"/>
        </w:rPr>
        <w:t xml:space="preserve">"Керівник </w:t>
      </w:r>
      <w:proofErr w:type="spellStart"/>
      <w:r w:rsidRPr="00C91FE9">
        <w:rPr>
          <w:szCs w:val="28"/>
        </w:rPr>
        <w:t>проєкту</w:t>
      </w:r>
      <w:proofErr w:type="spellEnd"/>
      <w:r w:rsidRPr="00C91FE9">
        <w:rPr>
          <w:szCs w:val="28"/>
        </w:rPr>
        <w:t>",</w:t>
      </w:r>
    </w:p>
    <w:p w14:paraId="72F2199E" w14:textId="77777777" w:rsidR="00C91FE9" w:rsidRPr="00C91FE9" w:rsidRDefault="00C91FE9" w:rsidP="00C91FE9">
      <w:pPr>
        <w:pStyle w:val="a"/>
        <w:rPr>
          <w:szCs w:val="28"/>
        </w:rPr>
      </w:pPr>
      <w:r w:rsidRPr="00C91FE9">
        <w:rPr>
          <w:szCs w:val="28"/>
        </w:rPr>
        <w:t>"Відповідальний виконавець",</w:t>
      </w:r>
    </w:p>
    <w:p w14:paraId="4CCDCA51" w14:textId="77777777" w:rsidR="00C91FE9" w:rsidRPr="00C91FE9" w:rsidRDefault="00C91FE9" w:rsidP="00C91FE9">
      <w:pPr>
        <w:pStyle w:val="a"/>
        <w:rPr>
          <w:szCs w:val="28"/>
        </w:rPr>
      </w:pPr>
      <w:r w:rsidRPr="00C91FE9">
        <w:rPr>
          <w:szCs w:val="28"/>
        </w:rPr>
        <w:t>"Відповідальний за збір даних",</w:t>
      </w:r>
    </w:p>
    <w:p w14:paraId="0DD77273" w14:textId="77777777" w:rsidR="00C91FE9" w:rsidRPr="00C91FE9" w:rsidRDefault="00C91FE9" w:rsidP="00C91FE9">
      <w:pPr>
        <w:pStyle w:val="a"/>
        <w:rPr>
          <w:szCs w:val="28"/>
        </w:rPr>
      </w:pPr>
      <w:r w:rsidRPr="00C91FE9">
        <w:rPr>
          <w:szCs w:val="28"/>
        </w:rPr>
        <w:t>"Відповідальний за роботу з даними"</w:t>
      </w:r>
    </w:p>
    <w:p w14:paraId="1D4E6445" w14:textId="77777777" w:rsidR="00C91FE9" w:rsidRPr="00C91FE9" w:rsidRDefault="00C91FE9" w:rsidP="00C91FE9">
      <w:pPr>
        <w:pStyle w:val="a"/>
        <w:rPr>
          <w:szCs w:val="28"/>
        </w:rPr>
      </w:pPr>
      <w:r w:rsidRPr="00C91FE9">
        <w:rPr>
          <w:szCs w:val="28"/>
        </w:rPr>
        <w:t>"Відповідальний за зберігання та доступ",</w:t>
      </w:r>
    </w:p>
    <w:p w14:paraId="63697146" w14:textId="77777777" w:rsidR="00C91FE9" w:rsidRPr="00C91FE9" w:rsidRDefault="00C91FE9" w:rsidP="00C91FE9">
      <w:pPr>
        <w:pStyle w:val="a"/>
        <w:rPr>
          <w:szCs w:val="28"/>
        </w:rPr>
      </w:pPr>
      <w:r w:rsidRPr="00C91FE9">
        <w:rPr>
          <w:szCs w:val="28"/>
        </w:rPr>
        <w:t>"Інше"</w:t>
      </w:r>
    </w:p>
    <w:p w14:paraId="66BD374D" w14:textId="77777777" w:rsidR="00C91FE9" w:rsidRDefault="00C91FE9" w:rsidP="00C91FE9">
      <w:pPr>
        <w:ind w:firstLine="0"/>
        <w:rPr>
          <w:b/>
          <w:bCs/>
          <w:i/>
          <w:iCs/>
        </w:rPr>
      </w:pPr>
    </w:p>
    <w:p w14:paraId="422FFF02" w14:textId="4262E377" w:rsidR="00C91FE9" w:rsidRPr="00464F41" w:rsidRDefault="00C91FE9" w:rsidP="00C91FE9">
      <w:pPr>
        <w:ind w:firstLine="0"/>
      </w:pPr>
      <w:r w:rsidRPr="00464F41">
        <w:rPr>
          <w:b/>
          <w:bCs/>
          <w:i/>
          <w:iCs/>
        </w:rPr>
        <w:t>Цей список буде скоригований!</w:t>
      </w:r>
      <w:r>
        <w:rPr>
          <w:b/>
          <w:bCs/>
          <w:i/>
          <w:iCs/>
        </w:rPr>
        <w:t xml:space="preserve"> </w:t>
      </w:r>
      <w:r w:rsidRPr="00464F41">
        <w:rPr>
          <w:b/>
          <w:bCs/>
          <w:i/>
          <w:iCs/>
        </w:rPr>
        <w:t>Приймаємо пропозиції</w:t>
      </w:r>
    </w:p>
    <w:p w14:paraId="0EE3F017" w14:textId="713DE945" w:rsidR="00C91FE9" w:rsidRDefault="00C91FE9" w:rsidP="00C91FE9">
      <w:r>
        <w:t xml:space="preserve">У полі </w:t>
      </w:r>
      <w:r>
        <w:rPr>
          <w:b/>
        </w:rPr>
        <w:t>Коментар</w:t>
      </w:r>
      <w:r w:rsidR="00587F77">
        <w:rPr>
          <w:b/>
        </w:rPr>
        <w:t xml:space="preserve"> </w:t>
      </w:r>
      <w:r w:rsidR="00587F77">
        <w:t>мож</w:t>
      </w:r>
      <w:r w:rsidR="00EE469D">
        <w:t>уть</w:t>
      </w:r>
      <w:r w:rsidR="00587F77">
        <w:t xml:space="preserve"> бути описані умови обов’язків виконавця, які виходять за межі визначеної вище ролі.</w:t>
      </w:r>
    </w:p>
    <w:p w14:paraId="07ECFF54" w14:textId="6F2AF8BF" w:rsidR="00587F77" w:rsidRDefault="00587F77" w:rsidP="00C91FE9"/>
    <w:p w14:paraId="5E959AD1" w14:textId="1627DB91" w:rsidR="00EE469D" w:rsidRDefault="00EE469D" w:rsidP="00C91FE9">
      <w:r>
        <w:t xml:space="preserve">Дані </w:t>
      </w:r>
      <w:r w:rsidRPr="00EE469D">
        <w:rPr>
          <w:b/>
        </w:rPr>
        <w:t xml:space="preserve">Виконавців </w:t>
      </w:r>
      <w:proofErr w:type="spellStart"/>
      <w:r>
        <w:rPr>
          <w:b/>
        </w:rPr>
        <w:t>проєкту</w:t>
      </w:r>
      <w:proofErr w:type="spellEnd"/>
      <w:r>
        <w:rPr>
          <w:b/>
        </w:rPr>
        <w:t xml:space="preserve"> </w:t>
      </w:r>
      <w:r>
        <w:t>можуть редагуватися, при необхідності виконавець може бути видалений з проекту.</w:t>
      </w:r>
    </w:p>
    <w:p w14:paraId="2CA66C7E" w14:textId="29D74A99" w:rsidR="00EE469D" w:rsidRDefault="00EE469D" w:rsidP="00EE469D">
      <w:pPr>
        <w:rPr>
          <w:b/>
        </w:rPr>
      </w:pPr>
      <w:r>
        <w:rPr>
          <w:lang w:val="en-US"/>
        </w:rPr>
        <w:t>PS</w:t>
      </w:r>
      <w:r>
        <w:t xml:space="preserve">. Видалення особи з проекту не веде до видалення з </w:t>
      </w:r>
      <w:r w:rsidRPr="00EE469D">
        <w:rPr>
          <w:b/>
        </w:rPr>
        <w:t>Довідника осіб</w:t>
      </w:r>
      <w:r>
        <w:rPr>
          <w:b/>
        </w:rPr>
        <w:t>.</w:t>
      </w:r>
    </w:p>
    <w:p w14:paraId="4355A97F" w14:textId="77777777" w:rsidR="00EE469D" w:rsidRDefault="00EE469D" w:rsidP="00EE469D"/>
    <w:p w14:paraId="6FDC6531" w14:textId="4A863AE9" w:rsidR="00DB798D" w:rsidRDefault="00EE469D" w:rsidP="00EE469D">
      <w:pPr>
        <w:pStyle w:val="X1"/>
      </w:pPr>
      <w:r>
        <w:t xml:space="preserve">РОЗДІЛ 4. ПЛАН </w:t>
      </w:r>
      <w:r w:rsidRPr="00EE469D">
        <w:t>УПРАВЛІННЯ</w:t>
      </w:r>
      <w:r>
        <w:t xml:space="preserve"> ДАНИМИ</w:t>
      </w:r>
    </w:p>
    <w:p w14:paraId="1A8EEB3E" w14:textId="75CAB1A9" w:rsidR="00EE469D" w:rsidRDefault="00EE469D" w:rsidP="00C7491E">
      <w:r>
        <w:t xml:space="preserve">Основа Генератора </w:t>
      </w:r>
      <w:r>
        <w:rPr>
          <w:lang w:val="en-US"/>
        </w:rPr>
        <w:t>DMP</w:t>
      </w:r>
      <w:r w:rsidRPr="00EE469D">
        <w:rPr>
          <w:lang w:val="ru-RU"/>
        </w:rPr>
        <w:t xml:space="preserve"> </w:t>
      </w:r>
      <w:r>
        <w:t xml:space="preserve">– це </w:t>
      </w:r>
      <w:r w:rsidR="00C7491E">
        <w:t>можливість відносно легко сформувати ПЛАН УПРАВЛННЯ</w:t>
      </w:r>
      <w:r w:rsidR="00C7491E" w:rsidRPr="00C7491E">
        <w:rPr>
          <w:lang w:val="ru-RU"/>
        </w:rPr>
        <w:t xml:space="preserve"> </w:t>
      </w:r>
      <w:r w:rsidR="00C7491E">
        <w:t>ДАНИМИ.</w:t>
      </w:r>
    </w:p>
    <w:p w14:paraId="7C0E86D1" w14:textId="54E993D7" w:rsidR="00C7491E" w:rsidRDefault="00C7491E" w:rsidP="00EE469D">
      <w:r>
        <w:t>План складається з 10 пунктів:</w:t>
      </w:r>
    </w:p>
    <w:p w14:paraId="7FB8CBE2" w14:textId="14F9A2F6" w:rsidR="00C7491E" w:rsidRDefault="00C7491E" w:rsidP="00C7491E">
      <w:pPr>
        <w:ind w:firstLine="1134"/>
      </w:pPr>
      <w:r>
        <w:t>"1. Тип дослідження"</w:t>
      </w:r>
      <w:r>
        <w:t xml:space="preserve">; </w:t>
      </w:r>
    </w:p>
    <w:p w14:paraId="6F72A279" w14:textId="7A7C0E63" w:rsidR="00C7491E" w:rsidRDefault="00C7491E" w:rsidP="00C7491E">
      <w:pPr>
        <w:ind w:firstLine="1134"/>
      </w:pPr>
      <w:r>
        <w:t>"2. Дизайн дослідження"</w:t>
      </w:r>
      <w:r>
        <w:t>;</w:t>
      </w:r>
    </w:p>
    <w:p w14:paraId="1BCFE216" w14:textId="48F627D9" w:rsidR="00C7491E" w:rsidRDefault="00C7491E" w:rsidP="00C7491E">
      <w:pPr>
        <w:ind w:firstLine="1134"/>
      </w:pPr>
      <w:r>
        <w:t>"3. Типи даних"</w:t>
      </w:r>
      <w:r>
        <w:t>;</w:t>
      </w:r>
    </w:p>
    <w:p w14:paraId="11212FA6" w14:textId="5590E70A" w:rsidR="00C7491E" w:rsidRDefault="00C7491E" w:rsidP="00C7491E">
      <w:pPr>
        <w:ind w:firstLine="1134"/>
      </w:pPr>
      <w:r>
        <w:t>"4. Формати файлів і структура даних"</w:t>
      </w:r>
      <w:r>
        <w:t>;</w:t>
      </w:r>
    </w:p>
    <w:p w14:paraId="412DBBFC" w14:textId="166ADEA3" w:rsidR="00C7491E" w:rsidRDefault="00C7491E" w:rsidP="00C7491E">
      <w:pPr>
        <w:ind w:firstLine="1134"/>
      </w:pPr>
      <w:r>
        <w:t>"5. Метадані та словник змінних"</w:t>
      </w:r>
      <w:r>
        <w:t>;</w:t>
      </w:r>
    </w:p>
    <w:p w14:paraId="129193BB" w14:textId="1BD36A3E" w:rsidR="00C7491E" w:rsidRDefault="00C7491E" w:rsidP="00C7491E">
      <w:pPr>
        <w:ind w:firstLine="1134"/>
      </w:pPr>
      <w:r>
        <w:t>"6. Контроль якості даних"</w:t>
      </w:r>
      <w:r>
        <w:t>;</w:t>
      </w:r>
    </w:p>
    <w:p w14:paraId="75DD36F6" w14:textId="05A6F907" w:rsidR="00C7491E" w:rsidRDefault="00C7491E" w:rsidP="00C7491E">
      <w:pPr>
        <w:ind w:firstLine="1134"/>
      </w:pPr>
      <w:r>
        <w:t>"7. Зберігання, резервне копіювання та безпека даних"</w:t>
      </w:r>
      <w:r>
        <w:t>;</w:t>
      </w:r>
    </w:p>
    <w:p w14:paraId="429266E4" w14:textId="78917A6E" w:rsidR="00C7491E" w:rsidRDefault="00C7491E" w:rsidP="00C7491E">
      <w:pPr>
        <w:ind w:firstLine="1134"/>
      </w:pPr>
      <w:r>
        <w:t>"8. Персональні дані, етика та правові підстави"</w:t>
      </w:r>
      <w:r>
        <w:t>;</w:t>
      </w:r>
    </w:p>
    <w:p w14:paraId="0582057C" w14:textId="738DA8C3" w:rsidR="00C7491E" w:rsidRDefault="00C7491E" w:rsidP="00C7491E">
      <w:pPr>
        <w:ind w:firstLine="1134"/>
      </w:pPr>
      <w:r>
        <w:t>"9. Умови доступу, поширення та обмеження"</w:t>
      </w:r>
      <w:r>
        <w:t>;</w:t>
      </w:r>
    </w:p>
    <w:p w14:paraId="27EEA042" w14:textId="67B1CAE8" w:rsidR="00C7491E" w:rsidRDefault="00C7491E" w:rsidP="00C7491E">
      <w:pPr>
        <w:ind w:firstLine="1134"/>
      </w:pPr>
      <w:r>
        <w:t>"10. Репозиторій, архівування та довгострокове збереження"</w:t>
      </w:r>
    </w:p>
    <w:p w14:paraId="2AC21ADF" w14:textId="6E8F31CB" w:rsidR="00C7491E" w:rsidRDefault="00C7491E" w:rsidP="00C7491E"/>
    <w:p w14:paraId="067632BC" w14:textId="0EF5F6A2" w:rsidR="00C7491E" w:rsidRDefault="00C7491E" w:rsidP="00C7491E">
      <w:r>
        <w:t xml:space="preserve">Кожний розділ складається з декількох пунктів-прапорців. Можна обрати декілька, відповідно меті і завданням наукового дослідження. </w:t>
      </w:r>
    </w:p>
    <w:p w14:paraId="0D0365E5" w14:textId="3D64976A" w:rsidR="00614CFF" w:rsidRPr="00614CFF" w:rsidRDefault="00614CFF" w:rsidP="00C7491E">
      <w:pPr>
        <w:rPr>
          <w:lang w:val="ru-RU"/>
        </w:rPr>
      </w:pPr>
      <w:r>
        <w:t xml:space="preserve">При необхідності заповнити поле </w:t>
      </w:r>
      <w:r>
        <w:rPr>
          <w:b/>
        </w:rPr>
        <w:t>Коментар</w:t>
      </w:r>
      <w:r w:rsidRPr="00614CFF">
        <w:rPr>
          <w:b/>
          <w:lang w:val="ru-RU"/>
        </w:rPr>
        <w:t xml:space="preserve"> </w:t>
      </w:r>
      <w:r>
        <w:t xml:space="preserve">для уточнення деяких позицій плану </w:t>
      </w:r>
      <w:r>
        <w:rPr>
          <w:lang w:val="en-US"/>
        </w:rPr>
        <w:t>DMP</w:t>
      </w:r>
      <w:r w:rsidRPr="00614CFF">
        <w:rPr>
          <w:lang w:val="ru-RU"/>
        </w:rPr>
        <w:t>.</w:t>
      </w:r>
    </w:p>
    <w:p w14:paraId="79B3BEFD" w14:textId="26DE4AE8" w:rsidR="00C7491E" w:rsidRDefault="00C7491E" w:rsidP="00C7491E">
      <w:r>
        <w:t>Є три етапи контролю виконання</w:t>
      </w:r>
      <w:r w:rsidRPr="00C7491E">
        <w:rPr>
          <w:lang w:val="ru-RU"/>
        </w:rPr>
        <w:t xml:space="preserve"> </w:t>
      </w:r>
      <w:r>
        <w:rPr>
          <w:lang w:val="en-US"/>
        </w:rPr>
        <w:t>DMP</w:t>
      </w:r>
      <w:r>
        <w:t>:</w:t>
      </w:r>
    </w:p>
    <w:p w14:paraId="38EC6359" w14:textId="40BA5471" w:rsidR="00C7491E" w:rsidRDefault="00C7491E" w:rsidP="00C7491E">
      <w:r>
        <w:t>«Планується», «Виконується», «Виконано».</w:t>
      </w:r>
    </w:p>
    <w:p w14:paraId="226785B4" w14:textId="48739AAE" w:rsidR="00C7491E" w:rsidRDefault="00C7491E" w:rsidP="00C7491E">
      <w:r>
        <w:t>«Планується» обирається при плануванні дослідження;</w:t>
      </w:r>
    </w:p>
    <w:p w14:paraId="1601ED70" w14:textId="6BE0AA6D" w:rsidR="00C7491E" w:rsidRDefault="00C7491E" w:rsidP="00C7491E">
      <w:pPr>
        <w:rPr>
          <w:lang w:val="ru-RU"/>
        </w:rPr>
      </w:pPr>
      <w:r>
        <w:t xml:space="preserve">«Виконується» і «Виконано» - відповідно при формуванні проміжних і остаточного </w:t>
      </w:r>
      <w:r>
        <w:rPr>
          <w:lang w:val="en-US"/>
        </w:rPr>
        <w:t>DMP</w:t>
      </w:r>
      <w:r w:rsidRPr="00C7491E">
        <w:rPr>
          <w:lang w:val="ru-RU"/>
        </w:rPr>
        <w:t>.</w:t>
      </w:r>
    </w:p>
    <w:p w14:paraId="7C3E5F2B" w14:textId="77777777" w:rsidR="00614CFF" w:rsidRDefault="00C7491E" w:rsidP="00C7491E">
      <w:r>
        <w:t xml:space="preserve">Після вибору </w:t>
      </w:r>
      <w:r w:rsidR="00614CFF">
        <w:t xml:space="preserve">пунктів і заповнення поля </w:t>
      </w:r>
      <w:r w:rsidR="00614CFF" w:rsidRPr="00614CFF">
        <w:rPr>
          <w:b/>
        </w:rPr>
        <w:t>Коментар</w:t>
      </w:r>
      <w:r w:rsidR="00614CFF">
        <w:rPr>
          <w:b/>
        </w:rPr>
        <w:t xml:space="preserve"> </w:t>
      </w:r>
      <w:r w:rsidR="00614CFF">
        <w:t xml:space="preserve">(при  необхідності) натискається копка </w:t>
      </w:r>
      <w:r w:rsidR="00614CFF" w:rsidRPr="00614CFF">
        <w:rPr>
          <w:rFonts w:ascii="Arial" w:hAnsi="Arial" w:cs="Arial"/>
          <w:color w:val="FFFFFF" w:themeColor="background1"/>
          <w:sz w:val="22"/>
          <w:szCs w:val="18"/>
          <w:shd w:val="clear" w:color="auto" w:fill="00B0F0"/>
        </w:rPr>
        <w:t>Сформувати</w:t>
      </w:r>
      <w:r w:rsidR="00614CFF" w:rsidRPr="00614CFF">
        <w:t xml:space="preserve">.  </w:t>
      </w:r>
      <w:r w:rsidR="00614CFF">
        <w:t xml:space="preserve">В полі </w:t>
      </w:r>
      <w:r w:rsidR="00614CFF">
        <w:rPr>
          <w:b/>
        </w:rPr>
        <w:t xml:space="preserve">Сформований текст </w:t>
      </w:r>
      <w:r w:rsidR="00614CFF" w:rsidRPr="00614CFF">
        <w:rPr>
          <w:lang w:val="ru-RU"/>
        </w:rPr>
        <w:t xml:space="preserve">буде </w:t>
      </w:r>
      <w:r w:rsidR="00614CFF" w:rsidRPr="00614CFF">
        <w:t>відображено</w:t>
      </w:r>
      <w:r w:rsidR="00614CFF" w:rsidRPr="00614CFF">
        <w:rPr>
          <w:b/>
        </w:rPr>
        <w:t xml:space="preserve"> </w:t>
      </w:r>
      <w:r w:rsidR="00614CFF" w:rsidRPr="00614CFF">
        <w:t>обра</w:t>
      </w:r>
      <w:r w:rsidR="00614CFF">
        <w:t xml:space="preserve">ні пункти плану в коментар. В цьому вікні допустимо редагування. </w:t>
      </w:r>
    </w:p>
    <w:p w14:paraId="24F710C2" w14:textId="6F2BFC3A" w:rsidR="00C7491E" w:rsidRPr="00614CFF" w:rsidRDefault="00614CFF" w:rsidP="00C7491E">
      <w:pPr>
        <w:rPr>
          <w:lang w:val="ru-RU"/>
        </w:rPr>
      </w:pPr>
      <w:r>
        <w:t>Для збереження сформованого тексту натиснути кнопку</w:t>
      </w:r>
      <w:r w:rsidRPr="00614CFF">
        <w:rPr>
          <w:shd w:val="clear" w:color="auto" w:fill="0070C0"/>
        </w:rPr>
        <w:t xml:space="preserve"> </w:t>
      </w:r>
      <w:r w:rsidRPr="00614CFF">
        <w:rPr>
          <w:rFonts w:ascii="Arial" w:hAnsi="Arial" w:cs="Arial"/>
          <w:color w:val="FFFFFF" w:themeColor="background1"/>
          <w:sz w:val="22"/>
          <w:szCs w:val="18"/>
          <w:shd w:val="clear" w:color="auto" w:fill="0070C0"/>
        </w:rPr>
        <w:t>Зберегти</w:t>
      </w:r>
      <w:r w:rsidRPr="00614CFF">
        <w:t xml:space="preserve"> </w:t>
      </w:r>
    </w:p>
    <w:p w14:paraId="79B7827B" w14:textId="1A8AA980" w:rsidR="00614CFF" w:rsidRDefault="00614CFF" w:rsidP="00614CFF">
      <w:pPr>
        <w:ind w:left="709" w:firstLine="0"/>
      </w:pPr>
      <w:r>
        <w:t>Кнопка</w:t>
      </w:r>
      <w:r w:rsidRPr="00614CFF">
        <w:rPr>
          <w:rFonts w:ascii="Arial" w:hAnsi="Arial" w:cs="Arial"/>
          <w:color w:val="FFFFFF" w:themeColor="background1"/>
          <w:sz w:val="22"/>
          <w:szCs w:val="18"/>
          <w:shd w:val="clear" w:color="auto" w:fill="BF8F00" w:themeFill="accent4" w:themeFillShade="BF"/>
        </w:rPr>
        <w:t xml:space="preserve"> Очистити</w:t>
      </w:r>
      <w:r w:rsidRPr="00614CFF">
        <w:rPr>
          <w:color w:val="FFFFFF" w:themeColor="background1"/>
          <w:sz w:val="22"/>
          <w:szCs w:val="18"/>
        </w:rPr>
        <w:t xml:space="preserve"> </w:t>
      </w:r>
      <w:r w:rsidRPr="00614CFF">
        <w:t xml:space="preserve">повністю очищає розділ. </w:t>
      </w:r>
    </w:p>
    <w:p w14:paraId="117DB374" w14:textId="77777777" w:rsidR="00445643" w:rsidRDefault="00445643" w:rsidP="00614CFF">
      <w:pPr>
        <w:ind w:left="709" w:firstLine="0"/>
      </w:pPr>
    </w:p>
    <w:p w14:paraId="0C4BFD32" w14:textId="257B3105" w:rsidR="00445643" w:rsidRDefault="00614CFF" w:rsidP="00445643">
      <w:pPr>
        <w:rPr>
          <w:color w:val="FFFFFF" w:themeColor="background1"/>
          <w:bdr w:val="single" w:sz="4" w:space="0" w:color="auto"/>
          <w:shd w:val="clear" w:color="auto" w:fill="00B0F0"/>
        </w:rPr>
      </w:pPr>
      <w:r>
        <w:t xml:space="preserve">Кожен розділ </w:t>
      </w:r>
      <w:r>
        <w:rPr>
          <w:lang w:val="en-US"/>
        </w:rPr>
        <w:t>DMP</w:t>
      </w:r>
      <w:r w:rsidRPr="00445643">
        <w:t xml:space="preserve"> </w:t>
      </w:r>
      <w:r w:rsidR="00445643">
        <w:t xml:space="preserve">має розширену сторінку </w:t>
      </w:r>
      <w:r w:rsidR="00445643">
        <w:rPr>
          <w:lang w:val="en-US"/>
        </w:rPr>
        <w:t>Help</w:t>
      </w:r>
      <w:r w:rsidR="00445643">
        <w:t xml:space="preserve">, яка викликається </w:t>
      </w:r>
      <w:r w:rsidR="00445643" w:rsidRPr="00C81043">
        <w:rPr>
          <w:color w:val="FFFFFF" w:themeColor="background1"/>
          <w:bdr w:val="single" w:sz="4" w:space="0" w:color="auto"/>
          <w:shd w:val="clear" w:color="auto" w:fill="00B0F0"/>
        </w:rPr>
        <w:sym w:font="Webdings" w:char="F073"/>
      </w:r>
      <w:r w:rsidR="00445643">
        <w:rPr>
          <w:color w:val="FFFFFF" w:themeColor="background1"/>
          <w:bdr w:val="single" w:sz="4" w:space="0" w:color="auto"/>
          <w:shd w:val="clear" w:color="auto" w:fill="00B0F0"/>
        </w:rPr>
        <w:t>.</w:t>
      </w:r>
    </w:p>
    <w:p w14:paraId="3000CE7B" w14:textId="77777777" w:rsidR="00445643" w:rsidRDefault="00445643" w:rsidP="00445643">
      <w:pPr>
        <w:rPr>
          <w:b/>
        </w:rPr>
      </w:pPr>
    </w:p>
    <w:p w14:paraId="3967D0A3" w14:textId="46E73C4A" w:rsidR="00445643" w:rsidRPr="003E666D" w:rsidRDefault="00445643" w:rsidP="00445643">
      <w:r w:rsidRPr="003E666D">
        <w:t xml:space="preserve">Вікна </w:t>
      </w:r>
      <w:r w:rsidRPr="003E666D">
        <w:rPr>
          <w:lang w:val="en-US"/>
        </w:rPr>
        <w:t>DMP</w:t>
      </w:r>
      <w:r w:rsidRPr="003E666D">
        <w:rPr>
          <w:lang w:val="ru-RU"/>
        </w:rPr>
        <w:t xml:space="preserve"> </w:t>
      </w:r>
      <w:r w:rsidRPr="003E666D">
        <w:t>мають однаковий дизайн</w:t>
      </w:r>
    </w:p>
    <w:tbl>
      <w:tblPr>
        <w:tblStyle w:val="21"/>
        <w:tblW w:w="0" w:type="auto"/>
        <w:tblBorders>
          <w:top w:val="none" w:sz="0" w:space="0" w:color="auto"/>
          <w:bottom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5266"/>
        <w:gridCol w:w="4373"/>
      </w:tblGrid>
      <w:tr w:rsidR="00445643" w:rsidRPr="00782877" w14:paraId="76C8461F" w14:textId="77777777" w:rsidTr="00B400CD">
        <w:tc>
          <w:tcPr>
            <w:tcW w:w="5266" w:type="dxa"/>
          </w:tcPr>
          <w:p w14:paraId="3C88317D" w14:textId="25F26218" w:rsidR="00445643" w:rsidRPr="003550D1" w:rsidRDefault="00445643" w:rsidP="00445643">
            <w:pPr>
              <w:ind w:firstLine="0"/>
              <w:rPr>
                <w:lang w:val="ru-RU"/>
              </w:rPr>
            </w:pPr>
            <w:r>
              <w:rPr>
                <w:rStyle w:val="aa"/>
              </w:rPr>
              <w:t>Тип дослідження: звідки беруться дані?</w:t>
            </w:r>
          </w:p>
          <w:p w14:paraId="5EBBC61E" w14:textId="5EA9FB2D" w:rsidR="00445643" w:rsidRDefault="00445643" w:rsidP="00B400CD">
            <w:pPr>
              <w:ind w:firstLine="0"/>
              <w:rPr>
                <w:b/>
                <w:lang w:val="en-US"/>
              </w:rPr>
            </w:pPr>
            <w:r w:rsidRPr="003E666D">
              <w:rPr>
                <w:b/>
                <w:noProof/>
                <w:lang w:val="en-US"/>
              </w:rPr>
              <w:drawing>
                <wp:inline distT="0" distB="0" distL="0" distR="0" wp14:anchorId="3867DAE8" wp14:editId="0345C064">
                  <wp:extent cx="3240000" cy="3739002"/>
                  <wp:effectExtent l="0" t="0" r="0" b="0"/>
                  <wp:docPr id="31" name="Рисунок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40000" cy="37390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73" w:type="dxa"/>
          </w:tcPr>
          <w:p w14:paraId="6F06910C" w14:textId="77777777" w:rsidR="00445643" w:rsidRDefault="00445643" w:rsidP="00B400CD">
            <w:pPr>
              <w:ind w:firstLine="0"/>
              <w:rPr>
                <w:b/>
                <w:lang w:val="en-US"/>
              </w:rPr>
            </w:pPr>
            <w:r w:rsidRPr="003E666D">
              <w:rPr>
                <w:b/>
                <w:noProof/>
                <w:lang w:val="en-US"/>
              </w:rPr>
              <w:drawing>
                <wp:inline distT="0" distB="0" distL="0" distR="0" wp14:anchorId="5164DF78" wp14:editId="25DDD07E">
                  <wp:extent cx="2664000" cy="2753591"/>
                  <wp:effectExtent l="0" t="0" r="3175" b="8890"/>
                  <wp:docPr id="28" name="Рисунок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4000" cy="27535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26D442F" w14:textId="77777777" w:rsidR="00445643" w:rsidRDefault="00445643" w:rsidP="00B400CD">
            <w:pPr>
              <w:ind w:firstLine="0"/>
            </w:pPr>
            <w:r>
              <w:t>Наведені основні типи досліджень.</w:t>
            </w:r>
          </w:p>
          <w:p w14:paraId="44DDA593" w14:textId="77777777" w:rsidR="00445643" w:rsidRDefault="00445643" w:rsidP="00B400CD">
            <w:pPr>
              <w:ind w:firstLine="0"/>
            </w:pPr>
            <w:r>
              <w:t>Цей пункт буде визначати тип і джерела наборів даних.</w:t>
            </w:r>
          </w:p>
          <w:p w14:paraId="0625E4D4" w14:textId="77777777" w:rsidR="00445643" w:rsidRPr="00782877" w:rsidRDefault="00445643" w:rsidP="00B400CD">
            <w:pPr>
              <w:ind w:firstLine="0"/>
            </w:pPr>
            <w:r>
              <w:t xml:space="preserve">Можна обирати декілька пунктів зі списку. </w:t>
            </w:r>
          </w:p>
        </w:tc>
      </w:tr>
      <w:tr w:rsidR="00445643" w:rsidRPr="00782877" w14:paraId="7F5F68C5" w14:textId="77777777" w:rsidTr="00B400CD">
        <w:tc>
          <w:tcPr>
            <w:tcW w:w="5266" w:type="dxa"/>
          </w:tcPr>
          <w:p w14:paraId="7C36FA6F" w14:textId="77777777" w:rsidR="00445643" w:rsidRPr="00547DA2" w:rsidRDefault="00445643" w:rsidP="00B400CD">
            <w:pPr>
              <w:ind w:firstLine="0"/>
              <w:rPr>
                <w:b/>
                <w:lang w:val="ru-RU"/>
              </w:rPr>
            </w:pPr>
          </w:p>
        </w:tc>
        <w:tc>
          <w:tcPr>
            <w:tcW w:w="4373" w:type="dxa"/>
          </w:tcPr>
          <w:p w14:paraId="6432792C" w14:textId="77777777" w:rsidR="00445643" w:rsidRDefault="00445643" w:rsidP="00B400CD">
            <w:pPr>
              <w:ind w:firstLine="0"/>
              <w:rPr>
                <w:rStyle w:val="aa"/>
              </w:rPr>
            </w:pPr>
          </w:p>
        </w:tc>
      </w:tr>
      <w:tr w:rsidR="00445643" w:rsidRPr="00782877" w14:paraId="119649B8" w14:textId="77777777" w:rsidTr="00445643">
        <w:tc>
          <w:tcPr>
            <w:tcW w:w="5266" w:type="dxa"/>
          </w:tcPr>
          <w:p w14:paraId="3134FEBB" w14:textId="108F88E6" w:rsidR="00445643" w:rsidRDefault="00445643" w:rsidP="00445643">
            <w:pPr>
              <w:ind w:firstLine="0"/>
              <w:rPr>
                <w:rStyle w:val="aa"/>
              </w:rPr>
            </w:pPr>
            <w:r>
              <w:rPr>
                <w:rStyle w:val="aa"/>
              </w:rPr>
              <w:t>Дизайн дослідження:</w:t>
            </w:r>
          </w:p>
          <w:p w14:paraId="591D0FD1" w14:textId="77777777" w:rsidR="00445643" w:rsidRDefault="00445643" w:rsidP="00445643">
            <w:pPr>
              <w:ind w:firstLine="0"/>
              <w:rPr>
                <w:noProof/>
              </w:rPr>
            </w:pPr>
            <w:r>
              <w:rPr>
                <w:rStyle w:val="aa"/>
              </w:rPr>
              <w:t>як організоване дослідження?</w:t>
            </w:r>
          </w:p>
          <w:p w14:paraId="0A433AF7" w14:textId="55AB6CFD" w:rsidR="00445643" w:rsidRPr="000102DA" w:rsidRDefault="00445643" w:rsidP="00B400CD">
            <w:pPr>
              <w:ind w:firstLine="0"/>
              <w:rPr>
                <w:noProof/>
              </w:rPr>
            </w:pPr>
            <w:r w:rsidRPr="000102DA">
              <w:rPr>
                <w:noProof/>
              </w:rPr>
              <w:drawing>
                <wp:inline distT="0" distB="0" distL="0" distR="0" wp14:anchorId="52BD40AD" wp14:editId="41671E5D">
                  <wp:extent cx="3239770" cy="191262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1"/>
                          <a:srcRect l="26035" t="8181" r="29251" b="46382"/>
                          <a:stretch/>
                        </pic:blipFill>
                        <pic:spPr bwMode="auto">
                          <a:xfrm>
                            <a:off x="0" y="0"/>
                            <a:ext cx="3240000" cy="191275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73" w:type="dxa"/>
            <w:vAlign w:val="bottom"/>
          </w:tcPr>
          <w:p w14:paraId="37CC058E" w14:textId="77777777" w:rsidR="00445643" w:rsidRDefault="00445643" w:rsidP="00445643">
            <w:pPr>
              <w:ind w:firstLine="0"/>
              <w:jc w:val="center"/>
              <w:rPr>
                <w:noProof/>
              </w:rPr>
            </w:pPr>
            <w:r w:rsidRPr="000102DA">
              <w:rPr>
                <w:noProof/>
              </w:rPr>
              <w:drawing>
                <wp:inline distT="0" distB="0" distL="0" distR="0" wp14:anchorId="1E7CF847" wp14:editId="5DB12247">
                  <wp:extent cx="2664000" cy="2413095"/>
                  <wp:effectExtent l="0" t="0" r="3175" b="635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2"/>
                          <a:srcRect l="30019" t="4624" r="27652" b="30124"/>
                          <a:stretch/>
                        </pic:blipFill>
                        <pic:spPr bwMode="auto">
                          <a:xfrm>
                            <a:off x="0" y="0"/>
                            <a:ext cx="2664000" cy="241309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2F6A06DE" w14:textId="6FACDD1C" w:rsidR="00445643" w:rsidRPr="000102DA" w:rsidRDefault="00445643" w:rsidP="00445643">
            <w:pPr>
              <w:ind w:firstLine="0"/>
              <w:jc w:val="center"/>
              <w:rPr>
                <w:noProof/>
              </w:rPr>
            </w:pPr>
          </w:p>
        </w:tc>
      </w:tr>
      <w:tr w:rsidR="00445643" w:rsidRPr="00782877" w14:paraId="05AFEB1A" w14:textId="77777777" w:rsidTr="00B400CD">
        <w:tc>
          <w:tcPr>
            <w:tcW w:w="9639" w:type="dxa"/>
            <w:gridSpan w:val="2"/>
          </w:tcPr>
          <w:p w14:paraId="4BE37283" w14:textId="77777777" w:rsidR="00445643" w:rsidRDefault="00445643" w:rsidP="00B400CD">
            <w:pPr>
              <w:tabs>
                <w:tab w:val="left" w:pos="2582"/>
              </w:tabs>
              <w:ind w:left="45" w:firstLine="0"/>
              <w:jc w:val="left"/>
              <w:rPr>
                <w:rFonts w:eastAsia="Times New Roman" w:cs="Times New Roman"/>
                <w:b/>
                <w:bCs/>
                <w:szCs w:val="24"/>
                <w:lang w:eastAsia="uk-UA"/>
              </w:rPr>
            </w:pPr>
          </w:p>
          <w:p w14:paraId="4D96CDDE" w14:textId="2C04B6BE" w:rsidR="00445643" w:rsidRPr="003550D1" w:rsidRDefault="00445643" w:rsidP="00B400CD">
            <w:pPr>
              <w:tabs>
                <w:tab w:val="left" w:pos="2582"/>
              </w:tabs>
              <w:ind w:left="45" w:firstLine="0"/>
              <w:jc w:val="left"/>
              <w:rPr>
                <w:rFonts w:eastAsia="Times New Roman" w:cs="Times New Roman"/>
                <w:b/>
                <w:bCs/>
                <w:szCs w:val="24"/>
                <w:lang w:eastAsia="uk-UA"/>
              </w:rPr>
            </w:pPr>
            <w:r>
              <w:rPr>
                <w:rFonts w:eastAsia="Times New Roman" w:cs="Times New Roman"/>
                <w:b/>
                <w:bCs/>
                <w:szCs w:val="24"/>
                <w:lang w:eastAsia="uk-UA"/>
              </w:rPr>
              <w:t xml:space="preserve">Можливі відповідності типу досліджень і </w:t>
            </w:r>
            <w:proofErr w:type="spellStart"/>
            <w:r>
              <w:rPr>
                <w:rFonts w:eastAsia="Times New Roman" w:cs="Times New Roman"/>
                <w:b/>
                <w:bCs/>
                <w:szCs w:val="24"/>
                <w:lang w:eastAsia="uk-UA"/>
              </w:rPr>
              <w:t>дизайнів</w:t>
            </w:r>
            <w:proofErr w:type="spellEnd"/>
          </w:p>
          <w:p w14:paraId="2D649611" w14:textId="77777777" w:rsidR="00445643" w:rsidRPr="003550D1" w:rsidRDefault="00445643" w:rsidP="00B400CD">
            <w:pPr>
              <w:tabs>
                <w:tab w:val="left" w:pos="3007"/>
              </w:tabs>
              <w:ind w:left="3007" w:hanging="2962"/>
              <w:jc w:val="left"/>
              <w:rPr>
                <w:rFonts w:eastAsia="Times New Roman" w:cs="Times New Roman"/>
                <w:szCs w:val="24"/>
                <w:lang w:eastAsia="uk-UA"/>
              </w:rPr>
            </w:pPr>
            <w:r w:rsidRPr="003550D1">
              <w:rPr>
                <w:rFonts w:eastAsia="Times New Roman" w:cs="Times New Roman"/>
                <w:szCs w:val="24"/>
                <w:lang w:eastAsia="uk-UA"/>
              </w:rPr>
              <w:t>Аналіз вторинних даних</w:t>
            </w:r>
            <w:r w:rsidRPr="003550D1">
              <w:rPr>
                <w:rFonts w:eastAsia="Times New Roman" w:cs="Times New Roman"/>
                <w:szCs w:val="24"/>
                <w:lang w:eastAsia="uk-UA"/>
              </w:rPr>
              <w:tab/>
              <w:t xml:space="preserve">Ретроспективний, </w:t>
            </w:r>
            <w:proofErr w:type="spellStart"/>
            <w:r w:rsidRPr="003550D1">
              <w:rPr>
                <w:rFonts w:eastAsia="Times New Roman" w:cs="Times New Roman"/>
                <w:szCs w:val="24"/>
                <w:lang w:eastAsia="uk-UA"/>
              </w:rPr>
              <w:t>когортний</w:t>
            </w:r>
            <w:proofErr w:type="spellEnd"/>
            <w:r w:rsidRPr="003550D1">
              <w:rPr>
                <w:rFonts w:eastAsia="Times New Roman" w:cs="Times New Roman"/>
                <w:szCs w:val="24"/>
                <w:lang w:eastAsia="uk-UA"/>
              </w:rPr>
              <w:t>, поперечний, випадок-контроль тощо</w:t>
            </w:r>
          </w:p>
          <w:p w14:paraId="06DDCA8B" w14:textId="77777777" w:rsidR="00445643" w:rsidRDefault="00445643" w:rsidP="00B400CD">
            <w:pPr>
              <w:tabs>
                <w:tab w:val="left" w:pos="3007"/>
              </w:tabs>
              <w:ind w:left="3007" w:hanging="2962"/>
              <w:jc w:val="left"/>
              <w:rPr>
                <w:rStyle w:val="aa"/>
              </w:rPr>
            </w:pPr>
            <w:r w:rsidRPr="003550D1">
              <w:rPr>
                <w:rFonts w:eastAsia="Times New Roman" w:cs="Times New Roman"/>
                <w:szCs w:val="24"/>
                <w:lang w:eastAsia="uk-UA"/>
              </w:rPr>
              <w:t>Клінічне дослідження</w:t>
            </w:r>
            <w:r w:rsidRPr="003550D1">
              <w:rPr>
                <w:rFonts w:eastAsia="Times New Roman" w:cs="Times New Roman"/>
                <w:szCs w:val="24"/>
                <w:lang w:eastAsia="uk-UA"/>
              </w:rPr>
              <w:tab/>
            </w:r>
            <w:proofErr w:type="spellStart"/>
            <w:r w:rsidRPr="003550D1">
              <w:rPr>
                <w:rFonts w:eastAsia="Times New Roman" w:cs="Times New Roman"/>
                <w:szCs w:val="24"/>
                <w:lang w:eastAsia="uk-UA"/>
              </w:rPr>
              <w:t>Проспективний</w:t>
            </w:r>
            <w:proofErr w:type="spellEnd"/>
            <w:r w:rsidRPr="003550D1">
              <w:rPr>
                <w:rFonts w:eastAsia="Times New Roman" w:cs="Times New Roman"/>
                <w:szCs w:val="24"/>
                <w:lang w:eastAsia="uk-UA"/>
              </w:rPr>
              <w:t xml:space="preserve">, ретроспективний, </w:t>
            </w:r>
            <w:proofErr w:type="spellStart"/>
            <w:r w:rsidRPr="003550D1">
              <w:rPr>
                <w:rFonts w:eastAsia="Times New Roman" w:cs="Times New Roman"/>
                <w:szCs w:val="24"/>
                <w:lang w:eastAsia="uk-UA"/>
              </w:rPr>
              <w:t>рандомізований</w:t>
            </w:r>
            <w:proofErr w:type="spellEnd"/>
            <w:r w:rsidRPr="003550D1">
              <w:rPr>
                <w:rFonts w:eastAsia="Times New Roman" w:cs="Times New Roman"/>
                <w:szCs w:val="24"/>
                <w:lang w:eastAsia="uk-UA"/>
              </w:rPr>
              <w:t xml:space="preserve">, </w:t>
            </w:r>
            <w:proofErr w:type="spellStart"/>
            <w:r w:rsidRPr="003550D1">
              <w:rPr>
                <w:rFonts w:eastAsia="Times New Roman" w:cs="Times New Roman"/>
                <w:szCs w:val="24"/>
                <w:lang w:eastAsia="uk-UA"/>
              </w:rPr>
              <w:t>когортний</w:t>
            </w:r>
            <w:proofErr w:type="spellEnd"/>
            <w:r w:rsidRPr="003550D1">
              <w:rPr>
                <w:rFonts w:eastAsia="Times New Roman" w:cs="Times New Roman"/>
                <w:szCs w:val="24"/>
                <w:lang w:eastAsia="uk-UA"/>
              </w:rPr>
              <w:t xml:space="preserve"> тощо</w:t>
            </w:r>
          </w:p>
        </w:tc>
      </w:tr>
    </w:tbl>
    <w:p w14:paraId="48DAE530" w14:textId="77777777" w:rsidR="00445643" w:rsidRDefault="00445643" w:rsidP="00445643"/>
    <w:tbl>
      <w:tblPr>
        <w:tblStyle w:val="21"/>
        <w:tblW w:w="0" w:type="auto"/>
        <w:tblBorders>
          <w:top w:val="none" w:sz="0" w:space="0" w:color="auto"/>
          <w:bottom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5218"/>
        <w:gridCol w:w="4421"/>
      </w:tblGrid>
      <w:tr w:rsidR="00445643" w:rsidRPr="00782877" w14:paraId="03222086" w14:textId="77777777" w:rsidTr="00445643">
        <w:tc>
          <w:tcPr>
            <w:tcW w:w="5218" w:type="dxa"/>
          </w:tcPr>
          <w:p w14:paraId="10974ABE" w14:textId="77777777" w:rsidR="00445643" w:rsidRPr="000102DA" w:rsidRDefault="00445643" w:rsidP="00B400CD">
            <w:pPr>
              <w:ind w:firstLine="0"/>
              <w:rPr>
                <w:noProof/>
              </w:rPr>
            </w:pPr>
            <w:r w:rsidRPr="003E666D">
              <w:rPr>
                <w:noProof/>
              </w:rPr>
              <w:drawing>
                <wp:inline distT="0" distB="0" distL="0" distR="0" wp14:anchorId="26C923AF" wp14:editId="0D6ACAB7">
                  <wp:extent cx="3239586" cy="2400300"/>
                  <wp:effectExtent l="0" t="0" r="0" b="0"/>
                  <wp:docPr id="29" name="Рисунок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3"/>
                          <a:srcRect b="41112"/>
                          <a:stretch/>
                        </pic:blipFill>
                        <pic:spPr bwMode="auto">
                          <a:xfrm>
                            <a:off x="0" y="0"/>
                            <a:ext cx="3240000" cy="24006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21" w:type="dxa"/>
          </w:tcPr>
          <w:p w14:paraId="171B0882" w14:textId="77777777" w:rsidR="00445643" w:rsidRPr="000102DA" w:rsidRDefault="00445643" w:rsidP="00B400CD">
            <w:pPr>
              <w:ind w:firstLine="0"/>
              <w:rPr>
                <w:noProof/>
              </w:rPr>
            </w:pPr>
            <w:r w:rsidRPr="003E666D">
              <w:rPr>
                <w:noProof/>
              </w:rPr>
              <w:drawing>
                <wp:inline distT="0" distB="0" distL="0" distR="0" wp14:anchorId="54EF95A9" wp14:editId="064D63AB">
                  <wp:extent cx="2664000" cy="4112215"/>
                  <wp:effectExtent l="0" t="0" r="3175" b="3175"/>
                  <wp:docPr id="30" name="Рисунок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4000" cy="41122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45643" w:rsidRPr="00782877" w14:paraId="5DFD6EAE" w14:textId="77777777" w:rsidTr="00445643">
        <w:tc>
          <w:tcPr>
            <w:tcW w:w="5218" w:type="dxa"/>
          </w:tcPr>
          <w:p w14:paraId="4F46581F" w14:textId="77777777" w:rsidR="00445643" w:rsidRPr="000102DA" w:rsidRDefault="00445643" w:rsidP="00B400CD">
            <w:pPr>
              <w:ind w:firstLine="0"/>
              <w:rPr>
                <w:noProof/>
              </w:rPr>
            </w:pPr>
          </w:p>
        </w:tc>
        <w:tc>
          <w:tcPr>
            <w:tcW w:w="4421" w:type="dxa"/>
          </w:tcPr>
          <w:p w14:paraId="58AF73E1" w14:textId="77777777" w:rsidR="00445643" w:rsidRPr="000102DA" w:rsidRDefault="00445643" w:rsidP="00B400CD">
            <w:pPr>
              <w:ind w:firstLine="0"/>
              <w:rPr>
                <w:noProof/>
              </w:rPr>
            </w:pPr>
          </w:p>
        </w:tc>
      </w:tr>
      <w:tr w:rsidR="00445643" w:rsidRPr="00782877" w14:paraId="5840024E" w14:textId="77777777" w:rsidTr="00445643">
        <w:tc>
          <w:tcPr>
            <w:tcW w:w="5218" w:type="dxa"/>
          </w:tcPr>
          <w:p w14:paraId="5E8BF149" w14:textId="77777777" w:rsidR="00445643" w:rsidRPr="000102DA" w:rsidRDefault="00445643" w:rsidP="00B400CD">
            <w:pPr>
              <w:ind w:firstLine="0"/>
              <w:rPr>
                <w:noProof/>
              </w:rPr>
            </w:pPr>
            <w:r w:rsidRPr="000102DA">
              <w:rPr>
                <w:noProof/>
              </w:rPr>
              <w:drawing>
                <wp:inline distT="0" distB="0" distL="0" distR="0" wp14:anchorId="61F5407B" wp14:editId="18B792B7">
                  <wp:extent cx="3239545" cy="1668780"/>
                  <wp:effectExtent l="0" t="0" r="0" b="7620"/>
                  <wp:docPr id="9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5"/>
                          <a:srcRect b="55202"/>
                          <a:stretch/>
                        </pic:blipFill>
                        <pic:spPr bwMode="auto">
                          <a:xfrm>
                            <a:off x="0" y="0"/>
                            <a:ext cx="3240000" cy="166901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21" w:type="dxa"/>
          </w:tcPr>
          <w:p w14:paraId="39B462D3" w14:textId="77777777" w:rsidR="00445643" w:rsidRPr="000102DA" w:rsidRDefault="00445643" w:rsidP="00B400CD">
            <w:pPr>
              <w:ind w:firstLine="0"/>
              <w:rPr>
                <w:noProof/>
              </w:rPr>
            </w:pPr>
            <w:r w:rsidRPr="000102DA">
              <w:rPr>
                <w:noProof/>
              </w:rPr>
              <w:drawing>
                <wp:inline distT="0" distB="0" distL="0" distR="0" wp14:anchorId="55843CC3" wp14:editId="4D1BED37">
                  <wp:extent cx="2569108" cy="1156855"/>
                  <wp:effectExtent l="0" t="0" r="3175" b="5715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6"/>
                          <a:srcRect t="4951" r="3499" b="19859"/>
                          <a:stretch/>
                        </pic:blipFill>
                        <pic:spPr bwMode="auto">
                          <a:xfrm>
                            <a:off x="0" y="0"/>
                            <a:ext cx="2570800" cy="11576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45643" w:rsidRPr="00782877" w14:paraId="7B565C43" w14:textId="77777777" w:rsidTr="00445643">
        <w:tc>
          <w:tcPr>
            <w:tcW w:w="5218" w:type="dxa"/>
          </w:tcPr>
          <w:p w14:paraId="2AA55962" w14:textId="77777777" w:rsidR="00445643" w:rsidRPr="000102DA" w:rsidRDefault="00445643" w:rsidP="00B400CD">
            <w:pPr>
              <w:ind w:firstLine="0"/>
              <w:rPr>
                <w:noProof/>
              </w:rPr>
            </w:pPr>
          </w:p>
        </w:tc>
        <w:tc>
          <w:tcPr>
            <w:tcW w:w="4421" w:type="dxa"/>
          </w:tcPr>
          <w:p w14:paraId="2462BF6C" w14:textId="77777777" w:rsidR="00445643" w:rsidRPr="000102DA" w:rsidRDefault="00445643" w:rsidP="00B400CD">
            <w:pPr>
              <w:ind w:firstLine="0"/>
              <w:rPr>
                <w:noProof/>
              </w:rPr>
            </w:pPr>
          </w:p>
        </w:tc>
      </w:tr>
      <w:tr w:rsidR="00445643" w:rsidRPr="00782877" w14:paraId="62F3163E" w14:textId="77777777" w:rsidTr="00445643">
        <w:tc>
          <w:tcPr>
            <w:tcW w:w="5218" w:type="dxa"/>
          </w:tcPr>
          <w:p w14:paraId="3B1E61DD" w14:textId="77777777" w:rsidR="00445643" w:rsidRPr="000102DA" w:rsidRDefault="00445643" w:rsidP="00B400CD">
            <w:pPr>
              <w:ind w:firstLine="0"/>
              <w:rPr>
                <w:noProof/>
              </w:rPr>
            </w:pPr>
            <w:r w:rsidRPr="000102DA">
              <w:rPr>
                <w:noProof/>
              </w:rPr>
              <w:drawing>
                <wp:inline distT="0" distB="0" distL="0" distR="0" wp14:anchorId="436831CB" wp14:editId="0F4B1848">
                  <wp:extent cx="3239770" cy="1729740"/>
                  <wp:effectExtent l="0" t="0" r="0" b="3810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7"/>
                          <a:srcRect b="54347"/>
                          <a:stretch/>
                        </pic:blipFill>
                        <pic:spPr bwMode="auto">
                          <a:xfrm>
                            <a:off x="0" y="0"/>
                            <a:ext cx="3240000" cy="17298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21" w:type="dxa"/>
          </w:tcPr>
          <w:p w14:paraId="179D27F1" w14:textId="77777777" w:rsidR="00445643" w:rsidRDefault="00445643" w:rsidP="00B400CD">
            <w:pPr>
              <w:ind w:firstLine="0"/>
              <w:rPr>
                <w:noProof/>
              </w:rPr>
            </w:pPr>
            <w:r w:rsidRPr="000102DA">
              <w:rPr>
                <w:noProof/>
              </w:rPr>
              <w:drawing>
                <wp:inline distT="0" distB="0" distL="0" distR="0" wp14:anchorId="4EEF4C56" wp14:editId="4D505256">
                  <wp:extent cx="2664000" cy="1831118"/>
                  <wp:effectExtent l="0" t="0" r="3175" b="0"/>
                  <wp:docPr id="12" name="Рисунок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8"/>
                          <a:srcRect l="1686" t="2667" r="2051" b="15815"/>
                          <a:stretch/>
                        </pic:blipFill>
                        <pic:spPr bwMode="auto">
                          <a:xfrm>
                            <a:off x="0" y="0"/>
                            <a:ext cx="2664000" cy="18311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0311F510" w14:textId="77777777" w:rsidR="00445643" w:rsidRPr="00F968AF" w:rsidRDefault="00445643" w:rsidP="00B400CD">
            <w:pPr>
              <w:ind w:firstLine="0"/>
              <w:rPr>
                <w:noProof/>
              </w:rPr>
            </w:pPr>
            <w:r>
              <w:rPr>
                <w:noProof/>
              </w:rPr>
              <w:t xml:space="preserve">Даний розділ дає перелік основних положень для обгрунтування вибору методів аналізу даних, а також для формування </w:t>
            </w:r>
            <w:r>
              <w:rPr>
                <w:noProof/>
                <w:lang w:val="en-US"/>
              </w:rPr>
              <w:t>FAIR</w:t>
            </w:r>
            <w:r w:rsidRPr="00F968AF">
              <w:rPr>
                <w:noProof/>
                <w:lang w:val="ru-RU"/>
              </w:rPr>
              <w:t xml:space="preserve"> </w:t>
            </w:r>
            <w:r>
              <w:rPr>
                <w:noProof/>
              </w:rPr>
              <w:t xml:space="preserve">по завершенню проекту. </w:t>
            </w:r>
          </w:p>
        </w:tc>
      </w:tr>
      <w:tr w:rsidR="00445643" w:rsidRPr="00782877" w14:paraId="25CE1C65" w14:textId="77777777" w:rsidTr="00445643">
        <w:tc>
          <w:tcPr>
            <w:tcW w:w="5218" w:type="dxa"/>
          </w:tcPr>
          <w:p w14:paraId="22A9218B" w14:textId="77777777" w:rsidR="00445643" w:rsidRPr="000102DA" w:rsidRDefault="00445643" w:rsidP="00B400CD">
            <w:pPr>
              <w:ind w:firstLine="0"/>
              <w:rPr>
                <w:noProof/>
              </w:rPr>
            </w:pPr>
          </w:p>
        </w:tc>
        <w:tc>
          <w:tcPr>
            <w:tcW w:w="4421" w:type="dxa"/>
          </w:tcPr>
          <w:p w14:paraId="4D7893E2" w14:textId="77777777" w:rsidR="00445643" w:rsidRPr="000102DA" w:rsidRDefault="00445643" w:rsidP="00B400CD">
            <w:pPr>
              <w:ind w:firstLine="0"/>
              <w:rPr>
                <w:noProof/>
              </w:rPr>
            </w:pPr>
          </w:p>
        </w:tc>
      </w:tr>
      <w:tr w:rsidR="00445643" w:rsidRPr="00782877" w14:paraId="77E0777C" w14:textId="77777777" w:rsidTr="00445643">
        <w:tc>
          <w:tcPr>
            <w:tcW w:w="5218" w:type="dxa"/>
          </w:tcPr>
          <w:p w14:paraId="6F24199E" w14:textId="77777777" w:rsidR="00445643" w:rsidRPr="000102DA" w:rsidRDefault="00445643" w:rsidP="00B400CD">
            <w:pPr>
              <w:ind w:firstLine="0"/>
              <w:rPr>
                <w:noProof/>
              </w:rPr>
            </w:pPr>
            <w:r w:rsidRPr="000102DA">
              <w:rPr>
                <w:noProof/>
              </w:rPr>
              <w:drawing>
                <wp:inline distT="0" distB="0" distL="0" distR="0" wp14:anchorId="1D7397F1" wp14:editId="7698C533">
                  <wp:extent cx="2951480" cy="1584960"/>
                  <wp:effectExtent l="0" t="0" r="1270" b="0"/>
                  <wp:docPr id="13" name="Рисунок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9"/>
                          <a:srcRect b="54976"/>
                          <a:stretch/>
                        </pic:blipFill>
                        <pic:spPr bwMode="auto">
                          <a:xfrm>
                            <a:off x="0" y="0"/>
                            <a:ext cx="2952000" cy="158523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21" w:type="dxa"/>
          </w:tcPr>
          <w:p w14:paraId="56F7B4D0" w14:textId="77777777" w:rsidR="00445643" w:rsidRPr="000102DA" w:rsidRDefault="00445643" w:rsidP="00B400CD">
            <w:pPr>
              <w:ind w:firstLine="0"/>
              <w:rPr>
                <w:noProof/>
              </w:rPr>
            </w:pPr>
            <w:r w:rsidRPr="003A67E6">
              <w:rPr>
                <w:noProof/>
              </w:rPr>
              <w:drawing>
                <wp:inline distT="0" distB="0" distL="0" distR="0" wp14:anchorId="5DD22EC3" wp14:editId="6358C4C8">
                  <wp:extent cx="2664000" cy="1790432"/>
                  <wp:effectExtent l="0" t="0" r="3175" b="635"/>
                  <wp:docPr id="14" name="Рисунок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20"/>
                          <a:srcRect l="2118" r="2602" b="16862"/>
                          <a:stretch/>
                        </pic:blipFill>
                        <pic:spPr bwMode="auto">
                          <a:xfrm>
                            <a:off x="0" y="0"/>
                            <a:ext cx="2664000" cy="179043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45643" w:rsidRPr="00445643" w14:paraId="1FDD688D" w14:textId="77777777" w:rsidTr="00445643">
        <w:tc>
          <w:tcPr>
            <w:tcW w:w="5218" w:type="dxa"/>
          </w:tcPr>
          <w:p w14:paraId="7954CDC6" w14:textId="77777777" w:rsidR="00445643" w:rsidRPr="00445643" w:rsidRDefault="00445643" w:rsidP="00B400CD">
            <w:pPr>
              <w:ind w:firstLine="0"/>
              <w:rPr>
                <w:noProof/>
                <w:sz w:val="20"/>
                <w:szCs w:val="20"/>
              </w:rPr>
            </w:pPr>
          </w:p>
        </w:tc>
        <w:tc>
          <w:tcPr>
            <w:tcW w:w="4421" w:type="dxa"/>
          </w:tcPr>
          <w:p w14:paraId="45671D57" w14:textId="77777777" w:rsidR="00445643" w:rsidRPr="00445643" w:rsidRDefault="00445643" w:rsidP="00B400CD">
            <w:pPr>
              <w:ind w:firstLine="0"/>
              <w:rPr>
                <w:noProof/>
                <w:sz w:val="20"/>
                <w:szCs w:val="20"/>
              </w:rPr>
            </w:pPr>
          </w:p>
        </w:tc>
      </w:tr>
      <w:tr w:rsidR="00445643" w:rsidRPr="00F968AF" w14:paraId="594FF694" w14:textId="77777777" w:rsidTr="00445643">
        <w:tc>
          <w:tcPr>
            <w:tcW w:w="5218" w:type="dxa"/>
          </w:tcPr>
          <w:p w14:paraId="0C00A9D0" w14:textId="77777777" w:rsidR="00445643" w:rsidRPr="000102DA" w:rsidRDefault="00445643" w:rsidP="00B400CD">
            <w:pPr>
              <w:ind w:firstLine="0"/>
              <w:rPr>
                <w:noProof/>
              </w:rPr>
            </w:pPr>
            <w:r w:rsidRPr="003A67E6">
              <w:rPr>
                <w:noProof/>
              </w:rPr>
              <w:drawing>
                <wp:inline distT="0" distB="0" distL="0" distR="0" wp14:anchorId="5F82139B" wp14:editId="1C37112E">
                  <wp:extent cx="3239502" cy="1402080"/>
                  <wp:effectExtent l="0" t="0" r="0" b="7620"/>
                  <wp:docPr id="15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21"/>
                          <a:srcRect t="-1" b="59708"/>
                          <a:stretch/>
                        </pic:blipFill>
                        <pic:spPr bwMode="auto">
                          <a:xfrm>
                            <a:off x="0" y="0"/>
                            <a:ext cx="3240000" cy="14022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21" w:type="dxa"/>
          </w:tcPr>
          <w:p w14:paraId="00AF1F49" w14:textId="2E9FD390" w:rsidR="00445643" w:rsidRPr="003A67E6" w:rsidRDefault="00445643" w:rsidP="00B400CD">
            <w:pPr>
              <w:ind w:firstLine="0"/>
              <w:rPr>
                <w:noProof/>
              </w:rPr>
            </w:pPr>
            <w:r w:rsidRPr="003A67E6">
              <w:rPr>
                <w:noProof/>
              </w:rPr>
              <w:drawing>
                <wp:inline distT="0" distB="0" distL="0" distR="0" wp14:anchorId="079ACC75" wp14:editId="58A26790">
                  <wp:extent cx="2664000" cy="1466238"/>
                  <wp:effectExtent l="0" t="0" r="3175" b="635"/>
                  <wp:docPr id="16" name="Рисунок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22"/>
                          <a:srcRect r="2867" b="20499"/>
                          <a:stretch/>
                        </pic:blipFill>
                        <pic:spPr bwMode="auto">
                          <a:xfrm>
                            <a:off x="0" y="0"/>
                            <a:ext cx="2664000" cy="14662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45643" w:rsidRPr="00F968AF" w14:paraId="1A1C2AD3" w14:textId="77777777" w:rsidTr="00133309">
        <w:tc>
          <w:tcPr>
            <w:tcW w:w="9639" w:type="dxa"/>
            <w:gridSpan w:val="2"/>
          </w:tcPr>
          <w:p w14:paraId="3FA0E273" w14:textId="6021054F" w:rsidR="00445643" w:rsidRPr="003A67E6" w:rsidRDefault="00445643" w:rsidP="00B400CD">
            <w:pPr>
              <w:ind w:firstLine="0"/>
              <w:rPr>
                <w:noProof/>
              </w:rPr>
            </w:pPr>
            <w:r>
              <w:rPr>
                <w:noProof/>
              </w:rPr>
              <w:t xml:space="preserve">Нормує рух даних від збору і аналізу даних до формування </w:t>
            </w:r>
            <w:r>
              <w:rPr>
                <w:noProof/>
                <w:lang w:val="en-US"/>
              </w:rPr>
              <w:t>FAIR</w:t>
            </w:r>
            <w:r w:rsidRPr="00F968AF">
              <w:rPr>
                <w:noProof/>
              </w:rPr>
              <w:t xml:space="preserve"> </w:t>
            </w:r>
            <w:r>
              <w:rPr>
                <w:noProof/>
              </w:rPr>
              <w:t xml:space="preserve">Місце зберігання залежитимуть від ступеня готовності даних </w:t>
            </w:r>
          </w:p>
        </w:tc>
      </w:tr>
      <w:tr w:rsidR="00445643" w:rsidRPr="00445643" w14:paraId="0919ED1F" w14:textId="77777777" w:rsidTr="00445643">
        <w:tc>
          <w:tcPr>
            <w:tcW w:w="5218" w:type="dxa"/>
          </w:tcPr>
          <w:p w14:paraId="6BB37B68" w14:textId="77777777" w:rsidR="00445643" w:rsidRPr="00445643" w:rsidRDefault="00445643" w:rsidP="00B400CD">
            <w:pPr>
              <w:ind w:firstLine="0"/>
              <w:rPr>
                <w:noProof/>
                <w:sz w:val="20"/>
                <w:szCs w:val="20"/>
              </w:rPr>
            </w:pPr>
          </w:p>
        </w:tc>
        <w:tc>
          <w:tcPr>
            <w:tcW w:w="4421" w:type="dxa"/>
          </w:tcPr>
          <w:p w14:paraId="5F9242CF" w14:textId="77777777" w:rsidR="00445643" w:rsidRPr="00445643" w:rsidRDefault="00445643" w:rsidP="00B400CD">
            <w:pPr>
              <w:ind w:firstLine="0"/>
              <w:rPr>
                <w:noProof/>
                <w:sz w:val="20"/>
                <w:szCs w:val="20"/>
              </w:rPr>
            </w:pPr>
          </w:p>
        </w:tc>
      </w:tr>
      <w:tr w:rsidR="00445643" w:rsidRPr="00F968AF" w14:paraId="7B62FCC0" w14:textId="77777777" w:rsidTr="00445643">
        <w:tc>
          <w:tcPr>
            <w:tcW w:w="5218" w:type="dxa"/>
          </w:tcPr>
          <w:p w14:paraId="42AA83A5" w14:textId="77777777" w:rsidR="00445643" w:rsidRPr="003A67E6" w:rsidRDefault="00445643" w:rsidP="00B400CD">
            <w:pPr>
              <w:ind w:firstLine="0"/>
              <w:rPr>
                <w:noProof/>
              </w:rPr>
            </w:pPr>
            <w:r w:rsidRPr="003A67E6">
              <w:rPr>
                <w:noProof/>
              </w:rPr>
              <w:drawing>
                <wp:inline distT="0" distB="0" distL="0" distR="0" wp14:anchorId="696BEEF4" wp14:editId="6CBAF934">
                  <wp:extent cx="3239690" cy="1866900"/>
                  <wp:effectExtent l="0" t="0" r="0" b="0"/>
                  <wp:docPr id="17" name="Рисунок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23"/>
                          <a:srcRect b="52031"/>
                          <a:stretch/>
                        </pic:blipFill>
                        <pic:spPr bwMode="auto">
                          <a:xfrm>
                            <a:off x="0" y="0"/>
                            <a:ext cx="3240000" cy="18670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21" w:type="dxa"/>
          </w:tcPr>
          <w:p w14:paraId="04603F24" w14:textId="69EAE796" w:rsidR="00445643" w:rsidRPr="003A67E6" w:rsidRDefault="00445643" w:rsidP="00445643">
            <w:pPr>
              <w:ind w:firstLine="0"/>
              <w:rPr>
                <w:noProof/>
              </w:rPr>
            </w:pPr>
            <w:r w:rsidRPr="003A67E6">
              <w:rPr>
                <w:noProof/>
              </w:rPr>
              <w:drawing>
                <wp:inline distT="0" distB="0" distL="0" distR="0" wp14:anchorId="5BF735AD" wp14:editId="35D31C5E">
                  <wp:extent cx="2664000" cy="1678995"/>
                  <wp:effectExtent l="0" t="0" r="3175" b="0"/>
                  <wp:docPr id="18" name="Рисунок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24"/>
                          <a:srcRect t="3208" r="1720" b="16356"/>
                          <a:stretch/>
                        </pic:blipFill>
                        <pic:spPr bwMode="auto">
                          <a:xfrm>
                            <a:off x="0" y="0"/>
                            <a:ext cx="2664000" cy="167899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45643" w:rsidRPr="00F968AF" w14:paraId="4677D85C" w14:textId="77777777" w:rsidTr="00257B5E">
        <w:tc>
          <w:tcPr>
            <w:tcW w:w="9639" w:type="dxa"/>
            <w:gridSpan w:val="2"/>
          </w:tcPr>
          <w:p w14:paraId="239C83C5" w14:textId="0D9D62FB" w:rsidR="00445643" w:rsidRPr="003A67E6" w:rsidRDefault="00445643" w:rsidP="00B400CD">
            <w:pPr>
              <w:ind w:firstLine="0"/>
              <w:rPr>
                <w:noProof/>
              </w:rPr>
            </w:pPr>
            <w:r>
              <w:rPr>
                <w:noProof/>
              </w:rPr>
              <w:t>Цей розділ рекламентується положень біоетики</w:t>
            </w:r>
          </w:p>
        </w:tc>
      </w:tr>
      <w:tr w:rsidR="00445643" w:rsidRPr="00F968AF" w14:paraId="13B9E256" w14:textId="77777777" w:rsidTr="00445643">
        <w:tc>
          <w:tcPr>
            <w:tcW w:w="5218" w:type="dxa"/>
          </w:tcPr>
          <w:p w14:paraId="3C63FA85" w14:textId="77777777" w:rsidR="00445643" w:rsidRPr="003A67E6" w:rsidRDefault="00445643" w:rsidP="00B400CD">
            <w:pPr>
              <w:ind w:firstLine="0"/>
              <w:rPr>
                <w:noProof/>
              </w:rPr>
            </w:pPr>
          </w:p>
        </w:tc>
        <w:tc>
          <w:tcPr>
            <w:tcW w:w="4421" w:type="dxa"/>
          </w:tcPr>
          <w:p w14:paraId="628E9A14" w14:textId="77777777" w:rsidR="00445643" w:rsidRPr="003A67E6" w:rsidRDefault="00445643" w:rsidP="00B400CD">
            <w:pPr>
              <w:ind w:firstLine="0"/>
              <w:rPr>
                <w:noProof/>
              </w:rPr>
            </w:pPr>
          </w:p>
        </w:tc>
      </w:tr>
      <w:tr w:rsidR="00445643" w:rsidRPr="00F968AF" w14:paraId="1E459A78" w14:textId="77777777" w:rsidTr="00445643">
        <w:tc>
          <w:tcPr>
            <w:tcW w:w="5218" w:type="dxa"/>
          </w:tcPr>
          <w:p w14:paraId="7EB4194F" w14:textId="77777777" w:rsidR="00445643" w:rsidRDefault="00445643" w:rsidP="00B400CD">
            <w:pPr>
              <w:ind w:firstLine="0"/>
              <w:rPr>
                <w:noProof/>
              </w:rPr>
            </w:pPr>
          </w:p>
          <w:p w14:paraId="5E3BEE5F" w14:textId="77777777" w:rsidR="00445643" w:rsidRPr="003A67E6" w:rsidRDefault="00445643" w:rsidP="00B400CD">
            <w:pPr>
              <w:ind w:firstLine="0"/>
              <w:rPr>
                <w:noProof/>
              </w:rPr>
            </w:pPr>
            <w:r w:rsidRPr="003A67E6">
              <w:rPr>
                <w:noProof/>
              </w:rPr>
              <w:drawing>
                <wp:inline distT="0" distB="0" distL="0" distR="0" wp14:anchorId="7EF418E9" wp14:editId="756CAFE2">
                  <wp:extent cx="3239135" cy="1470660"/>
                  <wp:effectExtent l="0" t="0" r="0" b="0"/>
                  <wp:docPr id="19" name="Рисунок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25"/>
                          <a:srcRect b="59225"/>
                          <a:stretch/>
                        </pic:blipFill>
                        <pic:spPr bwMode="auto">
                          <a:xfrm>
                            <a:off x="0" y="0"/>
                            <a:ext cx="3240000" cy="14710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21" w:type="dxa"/>
          </w:tcPr>
          <w:p w14:paraId="2DE0A5CE" w14:textId="423D0285" w:rsidR="00445643" w:rsidRPr="00694EEC" w:rsidRDefault="00445643" w:rsidP="00445643">
            <w:pPr>
              <w:ind w:firstLine="0"/>
              <w:rPr>
                <w:noProof/>
              </w:rPr>
            </w:pPr>
            <w:r w:rsidRPr="003A67E6">
              <w:rPr>
                <w:noProof/>
              </w:rPr>
              <w:drawing>
                <wp:inline distT="0" distB="0" distL="0" distR="0" wp14:anchorId="65A45A13" wp14:editId="6D20772C">
                  <wp:extent cx="2664000" cy="1521977"/>
                  <wp:effectExtent l="0" t="0" r="3175" b="2540"/>
                  <wp:docPr id="20" name="Рисунок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26"/>
                          <a:srcRect l="-1" t="2955" r="1191" b="18252"/>
                          <a:stretch/>
                        </pic:blipFill>
                        <pic:spPr bwMode="auto">
                          <a:xfrm>
                            <a:off x="0" y="0"/>
                            <a:ext cx="2664000" cy="15219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45643" w:rsidRPr="00F968AF" w14:paraId="3FA8984C" w14:textId="77777777" w:rsidTr="00A657F5">
        <w:tc>
          <w:tcPr>
            <w:tcW w:w="9639" w:type="dxa"/>
            <w:gridSpan w:val="2"/>
          </w:tcPr>
          <w:p w14:paraId="0F65638C" w14:textId="39966DED" w:rsidR="00445643" w:rsidRPr="003A67E6" w:rsidRDefault="00445643" w:rsidP="00B400CD">
            <w:pPr>
              <w:ind w:firstLine="0"/>
              <w:rPr>
                <w:noProof/>
              </w:rPr>
            </w:pPr>
            <w:r>
              <w:rPr>
                <w:noProof/>
              </w:rPr>
              <w:t xml:space="preserve">Статус відкритості даних змінюється від етапу їх готовності. На завершальному етапі </w:t>
            </w:r>
            <w:r w:rsidRPr="00445643">
              <w:rPr>
                <w:b/>
                <w:noProof/>
              </w:rPr>
              <w:t>обов</w:t>
            </w:r>
            <w:r w:rsidRPr="00445643">
              <w:rPr>
                <w:b/>
                <w:noProof/>
                <w:lang w:val="ru-RU"/>
              </w:rPr>
              <w:t>`</w:t>
            </w:r>
            <w:r w:rsidRPr="00445643">
              <w:rPr>
                <w:b/>
                <w:noProof/>
              </w:rPr>
              <w:t>язково</w:t>
            </w:r>
            <w:r>
              <w:rPr>
                <w:noProof/>
              </w:rPr>
              <w:t xml:space="preserve"> відкритий доступ до метаданих. До </w:t>
            </w:r>
            <w:r>
              <w:rPr>
                <w:noProof/>
                <w:lang w:val="en-US"/>
              </w:rPr>
              <w:t>FAIR</w:t>
            </w:r>
            <w:r>
              <w:rPr>
                <w:noProof/>
              </w:rPr>
              <w:t xml:space="preserve"> може бути контрольований доступ, закритий – тільки на період роботи з «сірими» даними.</w:t>
            </w:r>
          </w:p>
        </w:tc>
      </w:tr>
      <w:tr w:rsidR="00445643" w:rsidRPr="00F968AF" w14:paraId="322C1AF8" w14:textId="77777777" w:rsidTr="00445643">
        <w:tc>
          <w:tcPr>
            <w:tcW w:w="5218" w:type="dxa"/>
          </w:tcPr>
          <w:p w14:paraId="6F439DC5" w14:textId="77777777" w:rsidR="00445643" w:rsidRDefault="00445643" w:rsidP="00B400CD">
            <w:pPr>
              <w:ind w:firstLine="0"/>
              <w:rPr>
                <w:noProof/>
              </w:rPr>
            </w:pPr>
          </w:p>
        </w:tc>
        <w:tc>
          <w:tcPr>
            <w:tcW w:w="4421" w:type="dxa"/>
          </w:tcPr>
          <w:p w14:paraId="100886E8" w14:textId="77777777" w:rsidR="00445643" w:rsidRPr="003A67E6" w:rsidRDefault="00445643" w:rsidP="00B400CD">
            <w:pPr>
              <w:ind w:firstLine="0"/>
              <w:rPr>
                <w:noProof/>
              </w:rPr>
            </w:pPr>
          </w:p>
        </w:tc>
      </w:tr>
      <w:tr w:rsidR="00445643" w:rsidRPr="00F968AF" w14:paraId="2A826B31" w14:textId="77777777" w:rsidTr="00445643">
        <w:tc>
          <w:tcPr>
            <w:tcW w:w="5218" w:type="dxa"/>
          </w:tcPr>
          <w:p w14:paraId="611367C5" w14:textId="77777777" w:rsidR="00445643" w:rsidRDefault="00445643" w:rsidP="00B400CD">
            <w:pPr>
              <w:ind w:firstLine="0"/>
              <w:rPr>
                <w:noProof/>
              </w:rPr>
            </w:pPr>
            <w:r w:rsidRPr="003A67E6">
              <w:rPr>
                <w:noProof/>
              </w:rPr>
              <w:drawing>
                <wp:inline distT="0" distB="0" distL="0" distR="0" wp14:anchorId="1188BEE2" wp14:editId="460FAD28">
                  <wp:extent cx="3239135" cy="1996440"/>
                  <wp:effectExtent l="0" t="0" r="0" b="3810"/>
                  <wp:docPr id="21" name="Рисунок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27"/>
                          <a:srcRect b="50859"/>
                          <a:stretch/>
                        </pic:blipFill>
                        <pic:spPr bwMode="auto">
                          <a:xfrm>
                            <a:off x="0" y="0"/>
                            <a:ext cx="3240000" cy="19969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21" w:type="dxa"/>
          </w:tcPr>
          <w:p w14:paraId="4080DBF0" w14:textId="77777777" w:rsidR="00445643" w:rsidRPr="003A67E6" w:rsidRDefault="00445643" w:rsidP="00B400CD">
            <w:pPr>
              <w:ind w:firstLine="0"/>
              <w:rPr>
                <w:noProof/>
              </w:rPr>
            </w:pPr>
            <w:r w:rsidRPr="003A67E6">
              <w:rPr>
                <w:noProof/>
              </w:rPr>
              <w:drawing>
                <wp:inline distT="0" distB="0" distL="0" distR="0" wp14:anchorId="6272B531" wp14:editId="659DF496">
                  <wp:extent cx="2720340" cy="2636520"/>
                  <wp:effectExtent l="0" t="0" r="3810" b="0"/>
                  <wp:docPr id="22" name="Рисунок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28"/>
                          <a:srcRect l="2911" t="2207" r="2607" b="12972"/>
                          <a:stretch/>
                        </pic:blipFill>
                        <pic:spPr bwMode="auto">
                          <a:xfrm>
                            <a:off x="0" y="0"/>
                            <a:ext cx="2721083" cy="26372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45643" w:rsidRPr="00F968AF" w14:paraId="789D434B" w14:textId="77777777" w:rsidTr="0074640F">
        <w:tc>
          <w:tcPr>
            <w:tcW w:w="9639" w:type="dxa"/>
            <w:gridSpan w:val="2"/>
          </w:tcPr>
          <w:p w14:paraId="4DEF83BA" w14:textId="5A52291B" w:rsidR="00445643" w:rsidRPr="003A67E6" w:rsidRDefault="00445643" w:rsidP="00B400CD">
            <w:pPr>
              <w:ind w:firstLine="0"/>
              <w:rPr>
                <w:noProof/>
              </w:rPr>
            </w:pPr>
            <w:r>
              <w:rPr>
                <w:noProof/>
              </w:rPr>
              <w:t xml:space="preserve">Не можливо передбачити </w:t>
            </w:r>
            <w:r w:rsidR="0060795C">
              <w:rPr>
                <w:noProof/>
              </w:rPr>
              <w:t>всі можливі варіати тривалого зберігання даних. Тут наведені основні. Додаткові сховища можна описати в коментарі.</w:t>
            </w:r>
          </w:p>
        </w:tc>
      </w:tr>
    </w:tbl>
    <w:p w14:paraId="68570AF1" w14:textId="4BDB5C91" w:rsidR="00445643" w:rsidRDefault="00445643" w:rsidP="00445643">
      <w:pPr>
        <w:ind w:hanging="142"/>
        <w:rPr>
          <w:b/>
          <w:lang w:val="ru-RU"/>
        </w:rPr>
      </w:pPr>
    </w:p>
    <w:p w14:paraId="397AFC78" w14:textId="44E5DAC6" w:rsidR="0060795C" w:rsidRDefault="0060795C" w:rsidP="0060795C">
      <w:proofErr w:type="spellStart"/>
      <w:r>
        <w:rPr>
          <w:lang w:val="ru-RU"/>
        </w:rPr>
        <w:t>Після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збереження</w:t>
      </w:r>
      <w:proofErr w:type="spellEnd"/>
      <w:r>
        <w:rPr>
          <w:lang w:val="ru-RU"/>
        </w:rPr>
        <w:t xml:space="preserve"> </w:t>
      </w:r>
      <w:r>
        <w:rPr>
          <w:lang w:val="en-US"/>
        </w:rPr>
        <w:t>DMP</w:t>
      </w:r>
      <w:r>
        <w:t xml:space="preserve"> можна переглянути попередні розділи, відредагувати їх. </w:t>
      </w:r>
    </w:p>
    <w:p w14:paraId="4106BBAA" w14:textId="231AEDDE" w:rsidR="0060795C" w:rsidRDefault="0060795C" w:rsidP="0060795C">
      <w:r>
        <w:t>Остаточна версія плану на даний період формується після затвердження плану відповідальною особою.</w:t>
      </w:r>
    </w:p>
    <w:p w14:paraId="5B241851" w14:textId="77777777" w:rsidR="0060795C" w:rsidRDefault="0060795C" w:rsidP="0060795C"/>
    <w:p w14:paraId="501CB8C2" w14:textId="6D7C51C3" w:rsidR="0060795C" w:rsidRDefault="0060795C" w:rsidP="0060795C">
      <w:pPr>
        <w:pStyle w:val="X1"/>
      </w:pPr>
      <w:r>
        <w:t>РОЗДІЛ 5. ПЕРЕВІРКА</w:t>
      </w:r>
    </w:p>
    <w:p w14:paraId="55598D17" w14:textId="198136D2" w:rsidR="0060795C" w:rsidRDefault="0060795C" w:rsidP="0060795C">
      <w:pPr>
        <w:rPr>
          <w:b/>
        </w:rPr>
      </w:pPr>
      <w:r>
        <w:t xml:space="preserve">Перед формуванням текстової версії </w:t>
      </w:r>
      <w:r>
        <w:rPr>
          <w:lang w:val="en-US"/>
        </w:rPr>
        <w:t>DMP</w:t>
      </w:r>
      <w:r w:rsidRPr="0060795C">
        <w:rPr>
          <w:lang w:val="ru-RU"/>
        </w:rPr>
        <w:t xml:space="preserve"> </w:t>
      </w:r>
      <w:r>
        <w:t xml:space="preserve">рекомендується перевірити його повноту для виявлення недоліків. Для цього вибрати пункт </w:t>
      </w:r>
      <w:r w:rsidRPr="0060795C">
        <w:rPr>
          <w:b/>
        </w:rPr>
        <w:t>Перевірка</w:t>
      </w:r>
      <w:r>
        <w:rPr>
          <w:b/>
        </w:rPr>
        <w:t xml:space="preserve">. </w:t>
      </w:r>
    </w:p>
    <w:p w14:paraId="0D20CCB1" w14:textId="7D8698BD" w:rsidR="0060795C" w:rsidRPr="0060795C" w:rsidRDefault="0060795C" w:rsidP="0060795C">
      <w:pPr>
        <w:rPr>
          <w:bCs/>
        </w:rPr>
      </w:pPr>
      <w:r>
        <w:rPr>
          <w:bCs/>
        </w:rPr>
        <w:t>Д</w:t>
      </w:r>
      <w:r w:rsidRPr="0060795C">
        <w:rPr>
          <w:bCs/>
        </w:rPr>
        <w:t xml:space="preserve">ля </w:t>
      </w:r>
      <w:r>
        <w:rPr>
          <w:bCs/>
        </w:rPr>
        <w:t xml:space="preserve">поточної </w:t>
      </w:r>
      <w:r w:rsidRPr="0060795C">
        <w:rPr>
          <w:bCs/>
        </w:rPr>
        <w:t xml:space="preserve">версії програми </w:t>
      </w:r>
      <w:r>
        <w:rPr>
          <w:bCs/>
        </w:rPr>
        <w:t>перевіряється повнота розділів і заповнення даних осіб.</w:t>
      </w:r>
    </w:p>
    <w:p w14:paraId="5ED93C50" w14:textId="77777777" w:rsidR="0060795C" w:rsidRPr="0060795C" w:rsidRDefault="0060795C" w:rsidP="0060795C"/>
    <w:p w14:paraId="3705932C" w14:textId="79BB97D5" w:rsidR="00DB798D" w:rsidRDefault="0060795C" w:rsidP="0060795C">
      <w:pPr>
        <w:pStyle w:val="X1"/>
      </w:pPr>
      <w:r>
        <w:t>РОЗДІЛ 6. СПИСОК ПРОЄКТІВ</w:t>
      </w:r>
    </w:p>
    <w:p w14:paraId="6BEBBE26" w14:textId="175E570E" w:rsidR="00DB798D" w:rsidRDefault="0060795C" w:rsidP="00B9315F">
      <w:r>
        <w:t xml:space="preserve">Якщо в Генераторі створено декілька проектів, їх перелік можна подивитися в </w:t>
      </w:r>
      <w:r w:rsidR="00B9315F">
        <w:t xml:space="preserve">розділі </w:t>
      </w:r>
      <w:r w:rsidR="00B9315F" w:rsidRPr="00B9315F">
        <w:rPr>
          <w:b/>
        </w:rPr>
        <w:t>П</w:t>
      </w:r>
      <w:r w:rsidR="00DB798D" w:rsidRPr="00B9315F">
        <w:rPr>
          <w:b/>
        </w:rPr>
        <w:t xml:space="preserve">ерегляд </w:t>
      </w:r>
      <w:proofErr w:type="spellStart"/>
      <w:r w:rsidR="00DB798D" w:rsidRPr="00B9315F">
        <w:rPr>
          <w:b/>
        </w:rPr>
        <w:t>проєктів</w:t>
      </w:r>
      <w:proofErr w:type="spellEnd"/>
      <w:r w:rsidR="00B9315F">
        <w:t>.</w:t>
      </w:r>
    </w:p>
    <w:p w14:paraId="193E7008" w14:textId="77777777" w:rsidR="00B9315F" w:rsidRDefault="00B9315F" w:rsidP="00B9315F"/>
    <w:p w14:paraId="4662C0F8" w14:textId="5591C787" w:rsidR="00B9315F" w:rsidRDefault="00B9315F" w:rsidP="00B9315F"/>
    <w:p w14:paraId="54A0734A" w14:textId="50817A8E" w:rsidR="00B9315F" w:rsidRDefault="00B9315F" w:rsidP="00B9315F">
      <w:pPr>
        <w:pStyle w:val="X1"/>
      </w:pPr>
      <w:r>
        <w:t xml:space="preserve">РОЗДІЛ 7. ФОРМУВАННЯ </w:t>
      </w:r>
      <w:r>
        <w:rPr>
          <w:lang w:val="en-US"/>
        </w:rPr>
        <w:t>DMP</w:t>
      </w:r>
    </w:p>
    <w:p w14:paraId="124777A0" w14:textId="61831C30" w:rsidR="00B9315F" w:rsidRPr="00B9315F" w:rsidRDefault="00B9315F" w:rsidP="00B9315F">
      <w:pPr>
        <w:rPr>
          <w:lang w:val="en-US"/>
        </w:rPr>
      </w:pPr>
      <w:r>
        <w:t xml:space="preserve">В поточній версії Генератора, План управління даними формується в </w:t>
      </w:r>
      <w:r w:rsidRPr="00B9315F">
        <w:rPr>
          <w:lang w:val="ru-RU"/>
        </w:rPr>
        <w:t>.</w:t>
      </w:r>
      <w:r>
        <w:rPr>
          <w:lang w:val="en-US"/>
        </w:rPr>
        <w:t>doc</w:t>
      </w:r>
      <w:r w:rsidRPr="00B9315F">
        <w:rPr>
          <w:lang w:val="ru-RU"/>
        </w:rPr>
        <w:t xml:space="preserve"> </w:t>
      </w:r>
      <w:r>
        <w:t xml:space="preserve">форматі. Для цього треба натиснути кнопку </w:t>
      </w:r>
      <w:r w:rsidRPr="00B9315F">
        <w:rPr>
          <w:rFonts w:ascii="Arial" w:hAnsi="Arial" w:cs="Arial"/>
          <w:color w:val="FFFFFF" w:themeColor="background1"/>
          <w:sz w:val="22"/>
          <w:szCs w:val="18"/>
          <w:shd w:val="clear" w:color="auto" w:fill="00B0F0"/>
        </w:rPr>
        <w:t xml:space="preserve">Сформувати </w:t>
      </w:r>
      <w:r w:rsidRPr="00B9315F">
        <w:rPr>
          <w:rFonts w:ascii="Arial" w:hAnsi="Arial" w:cs="Arial"/>
          <w:color w:val="FFFFFF" w:themeColor="background1"/>
          <w:sz w:val="22"/>
          <w:szCs w:val="18"/>
          <w:shd w:val="clear" w:color="auto" w:fill="00B0F0"/>
          <w:lang w:val="en-US"/>
        </w:rPr>
        <w:t>DMP</w:t>
      </w:r>
    </w:p>
    <w:p w14:paraId="2070F662" w14:textId="44638910" w:rsidR="00B9315F" w:rsidRPr="00F96E16" w:rsidRDefault="00B9315F" w:rsidP="00B9315F">
      <w:r>
        <w:t>У відповідному вікні відкриється сформований ПЛАН. Можна відредагувати та зберегти</w:t>
      </w:r>
      <w:r w:rsidR="00F96E16">
        <w:t xml:space="preserve">, натиснув </w:t>
      </w:r>
      <w:r w:rsidR="00F96E16" w:rsidRPr="00F96E16">
        <w:rPr>
          <w:rFonts w:ascii="Arial" w:hAnsi="Arial" w:cs="Arial"/>
          <w:color w:val="FFFFFF" w:themeColor="background1"/>
          <w:sz w:val="22"/>
          <w:szCs w:val="18"/>
          <w:shd w:val="clear" w:color="auto" w:fill="00B0F0"/>
          <w:lang w:val="en-US"/>
        </w:rPr>
        <w:t>Export</w:t>
      </w:r>
      <w:r w:rsidR="00F96E16" w:rsidRPr="00F96E16">
        <w:rPr>
          <w:rFonts w:ascii="Arial" w:hAnsi="Arial" w:cs="Arial"/>
          <w:color w:val="FFFFFF" w:themeColor="background1"/>
          <w:sz w:val="22"/>
          <w:szCs w:val="18"/>
          <w:shd w:val="clear" w:color="auto" w:fill="00B0F0"/>
        </w:rPr>
        <w:t xml:space="preserve"> </w:t>
      </w:r>
      <w:r w:rsidR="00F96E16" w:rsidRPr="00F96E16">
        <w:rPr>
          <w:rFonts w:ascii="Arial" w:hAnsi="Arial" w:cs="Arial"/>
          <w:color w:val="FFFFFF" w:themeColor="background1"/>
          <w:sz w:val="22"/>
          <w:szCs w:val="18"/>
          <w:shd w:val="clear" w:color="auto" w:fill="00B0F0"/>
          <w:lang w:val="en-US"/>
        </w:rPr>
        <w:t>Word</w:t>
      </w:r>
    </w:p>
    <w:p w14:paraId="2F784410" w14:textId="643C2458" w:rsidR="00B9315F" w:rsidRDefault="00B9315F" w:rsidP="00B9315F">
      <w:pPr>
        <w:rPr>
          <w:lang w:val="ru-RU"/>
        </w:rPr>
      </w:pPr>
      <w:r>
        <w:rPr>
          <w:lang w:val="en-US"/>
        </w:rPr>
        <w:t>DMP</w:t>
      </w:r>
      <w:r w:rsidRPr="00B9315F">
        <w:t xml:space="preserve"> </w:t>
      </w:r>
      <w:r>
        <w:t>зберігається у форматі «</w:t>
      </w:r>
      <w:proofErr w:type="spellStart"/>
      <w:r w:rsidRPr="00B9315F">
        <w:t>DMP_</w:t>
      </w:r>
      <w:r>
        <w:t>рік</w:t>
      </w:r>
      <w:proofErr w:type="spellEnd"/>
      <w:r>
        <w:t>-міс-число</w:t>
      </w:r>
      <w:r w:rsidRPr="00B9315F">
        <w:t>.</w:t>
      </w:r>
      <w:r>
        <w:rPr>
          <w:lang w:val="en-US"/>
        </w:rPr>
        <w:t>docx</w:t>
      </w:r>
      <w:r>
        <w:t xml:space="preserve">». План також можна відкривати і редагувати у </w:t>
      </w:r>
      <w:r>
        <w:rPr>
          <w:lang w:val="en-US"/>
        </w:rPr>
        <w:t>MS</w:t>
      </w:r>
      <w:r w:rsidRPr="00B9315F">
        <w:rPr>
          <w:lang w:val="ru-RU"/>
        </w:rPr>
        <w:t xml:space="preserve"> </w:t>
      </w:r>
      <w:r>
        <w:rPr>
          <w:lang w:val="en-US"/>
        </w:rPr>
        <w:t>Word</w:t>
      </w:r>
      <w:r w:rsidRPr="00B9315F">
        <w:rPr>
          <w:lang w:val="ru-RU"/>
        </w:rPr>
        <w:t>.</w:t>
      </w:r>
    </w:p>
    <w:p w14:paraId="724B2CA4" w14:textId="48FC8644" w:rsidR="00B9315F" w:rsidRDefault="00B9315F" w:rsidP="00B9315F">
      <w:pPr>
        <w:rPr>
          <w:lang w:val="ru-RU"/>
        </w:rPr>
      </w:pPr>
    </w:p>
    <w:p w14:paraId="1AB7ADC1" w14:textId="6F15C52D" w:rsidR="00B9315F" w:rsidRDefault="00B9315F" w:rsidP="00B9315F">
      <w:pPr>
        <w:rPr>
          <w:i/>
          <w:lang w:val="ru-RU"/>
        </w:rPr>
      </w:pPr>
      <w:r>
        <w:rPr>
          <w:i/>
        </w:rPr>
        <w:t xml:space="preserve">В поточній версії формування </w:t>
      </w:r>
      <w:r w:rsidRPr="00B9315F">
        <w:rPr>
          <w:i/>
          <w:lang w:val="ru-RU"/>
        </w:rPr>
        <w:t>.</w:t>
      </w:r>
      <w:r>
        <w:rPr>
          <w:i/>
          <w:lang w:val="en-US"/>
        </w:rPr>
        <w:t>docx</w:t>
      </w:r>
      <w:r>
        <w:rPr>
          <w:i/>
        </w:rPr>
        <w:t xml:space="preserve"> файлу повністю не завершено</w:t>
      </w:r>
      <w:r w:rsidR="00F96E16">
        <w:rPr>
          <w:i/>
        </w:rPr>
        <w:t xml:space="preserve"> і потребує узгодження частин і розділів </w:t>
      </w:r>
      <w:r w:rsidR="00F96E16">
        <w:rPr>
          <w:i/>
          <w:lang w:val="en-US"/>
        </w:rPr>
        <w:t>DMP</w:t>
      </w:r>
      <w:r w:rsidR="00F96E16" w:rsidRPr="00F96E16">
        <w:rPr>
          <w:i/>
          <w:lang w:val="ru-RU"/>
        </w:rPr>
        <w:t>.</w:t>
      </w:r>
    </w:p>
    <w:p w14:paraId="420F7E1B" w14:textId="1273C5AE" w:rsidR="00782877" w:rsidRPr="00694EEC" w:rsidRDefault="00782877" w:rsidP="009C57A5">
      <w:pPr>
        <w:ind w:firstLine="0"/>
        <w:rPr>
          <w:b/>
          <w:lang w:val="en-US"/>
        </w:rPr>
      </w:pPr>
    </w:p>
    <w:sectPr w:rsidR="00782877" w:rsidRPr="00694EE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04563"/>
    <w:multiLevelType w:val="multilevel"/>
    <w:tmpl w:val="697E88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724EC6"/>
    <w:multiLevelType w:val="multilevel"/>
    <w:tmpl w:val="6D2E0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CD175F"/>
    <w:multiLevelType w:val="multilevel"/>
    <w:tmpl w:val="ABB02E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38408E"/>
    <w:multiLevelType w:val="multilevel"/>
    <w:tmpl w:val="97D2B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A8787B"/>
    <w:multiLevelType w:val="multilevel"/>
    <w:tmpl w:val="C0DC5A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C604C54"/>
    <w:multiLevelType w:val="multilevel"/>
    <w:tmpl w:val="E36C34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D613EF0"/>
    <w:multiLevelType w:val="multilevel"/>
    <w:tmpl w:val="70C6B7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0B15180"/>
    <w:multiLevelType w:val="multilevel"/>
    <w:tmpl w:val="E75E8B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50D270D"/>
    <w:multiLevelType w:val="multilevel"/>
    <w:tmpl w:val="BE6CA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9F00751"/>
    <w:multiLevelType w:val="multilevel"/>
    <w:tmpl w:val="ADFAC3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C626CAA"/>
    <w:multiLevelType w:val="multilevel"/>
    <w:tmpl w:val="1FCA00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21A405D"/>
    <w:multiLevelType w:val="hybridMultilevel"/>
    <w:tmpl w:val="773A616A"/>
    <w:lvl w:ilvl="0" w:tplc="706A0DB6">
      <w:start w:val="1"/>
      <w:numFmt w:val="decimal"/>
      <w:lvlText w:val="%1-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354C57E5"/>
    <w:multiLevelType w:val="hybridMultilevel"/>
    <w:tmpl w:val="78329484"/>
    <w:lvl w:ilvl="0" w:tplc="F34EAA1C">
      <w:start w:val="1"/>
      <w:numFmt w:val="bullet"/>
      <w:pStyle w:val="a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45C14EC9"/>
    <w:multiLevelType w:val="multilevel"/>
    <w:tmpl w:val="8AE4EB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C286AB6"/>
    <w:multiLevelType w:val="multilevel"/>
    <w:tmpl w:val="4D3C7E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5F325D2"/>
    <w:multiLevelType w:val="multilevel"/>
    <w:tmpl w:val="38965B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8FB6DCD"/>
    <w:multiLevelType w:val="multilevel"/>
    <w:tmpl w:val="245A0A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02467D0"/>
    <w:multiLevelType w:val="multilevel"/>
    <w:tmpl w:val="E780DB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BC92597"/>
    <w:multiLevelType w:val="multilevel"/>
    <w:tmpl w:val="70A270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11"/>
  </w:num>
  <w:num w:numId="3">
    <w:abstractNumId w:val="5"/>
  </w:num>
  <w:num w:numId="4">
    <w:abstractNumId w:val="18"/>
  </w:num>
  <w:num w:numId="5">
    <w:abstractNumId w:val="15"/>
  </w:num>
  <w:num w:numId="6">
    <w:abstractNumId w:val="6"/>
  </w:num>
  <w:num w:numId="7">
    <w:abstractNumId w:val="9"/>
  </w:num>
  <w:num w:numId="8">
    <w:abstractNumId w:val="8"/>
  </w:num>
  <w:num w:numId="9">
    <w:abstractNumId w:val="1"/>
  </w:num>
  <w:num w:numId="10">
    <w:abstractNumId w:val="10"/>
  </w:num>
  <w:num w:numId="11">
    <w:abstractNumId w:val="2"/>
  </w:num>
  <w:num w:numId="12">
    <w:abstractNumId w:val="4"/>
  </w:num>
  <w:num w:numId="13">
    <w:abstractNumId w:val="14"/>
  </w:num>
  <w:num w:numId="14">
    <w:abstractNumId w:val="17"/>
  </w:num>
  <w:num w:numId="15">
    <w:abstractNumId w:val="3"/>
  </w:num>
  <w:num w:numId="16">
    <w:abstractNumId w:val="7"/>
  </w:num>
  <w:num w:numId="17">
    <w:abstractNumId w:val="16"/>
  </w:num>
  <w:num w:numId="18">
    <w:abstractNumId w:val="13"/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8"/>
  <w:proofState w:spelling="clean" w:grammar="clean"/>
  <w:stylePaneFormatFilter w:val="5724" w:allStyles="0" w:customStyles="0" w:latentStyles="1" w:stylesInUse="0" w:headingStyles="1" w:numberingStyles="0" w:tableStyles="0" w:directFormattingOnRuns="1" w:directFormattingOnParagraphs="1" w:directFormattingOnNumbering="1" w:directFormattingOnTables="0" w:clearFormatting="1" w:top3HeadingStyles="0" w:visibleStyles="1" w:alternateStyleNames="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02DA"/>
    <w:rsid w:val="000102DA"/>
    <w:rsid w:val="00087CD2"/>
    <w:rsid w:val="002E499F"/>
    <w:rsid w:val="00341939"/>
    <w:rsid w:val="003550D1"/>
    <w:rsid w:val="003A67E6"/>
    <w:rsid w:val="003D0EBF"/>
    <w:rsid w:val="003D2253"/>
    <w:rsid w:val="003E666D"/>
    <w:rsid w:val="00430B4D"/>
    <w:rsid w:val="00445643"/>
    <w:rsid w:val="00464F41"/>
    <w:rsid w:val="00492441"/>
    <w:rsid w:val="004945B7"/>
    <w:rsid w:val="004C2572"/>
    <w:rsid w:val="004C4371"/>
    <w:rsid w:val="004C4EE9"/>
    <w:rsid w:val="00547DA2"/>
    <w:rsid w:val="00587F77"/>
    <w:rsid w:val="0060795C"/>
    <w:rsid w:val="00614CFF"/>
    <w:rsid w:val="006467D2"/>
    <w:rsid w:val="00694EEC"/>
    <w:rsid w:val="00727F40"/>
    <w:rsid w:val="00782877"/>
    <w:rsid w:val="0091414C"/>
    <w:rsid w:val="009151DB"/>
    <w:rsid w:val="00917AA3"/>
    <w:rsid w:val="00971AE6"/>
    <w:rsid w:val="009C57A5"/>
    <w:rsid w:val="00A16547"/>
    <w:rsid w:val="00A468FA"/>
    <w:rsid w:val="00AD0FB9"/>
    <w:rsid w:val="00AF7697"/>
    <w:rsid w:val="00B9315F"/>
    <w:rsid w:val="00C7491E"/>
    <w:rsid w:val="00C81043"/>
    <w:rsid w:val="00C91FE9"/>
    <w:rsid w:val="00CB1CE0"/>
    <w:rsid w:val="00D0681F"/>
    <w:rsid w:val="00D836D2"/>
    <w:rsid w:val="00DB6392"/>
    <w:rsid w:val="00DB798D"/>
    <w:rsid w:val="00E26AD7"/>
    <w:rsid w:val="00E52520"/>
    <w:rsid w:val="00E71E6E"/>
    <w:rsid w:val="00EE469D"/>
    <w:rsid w:val="00F968AF"/>
    <w:rsid w:val="00F96E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16F2C6"/>
  <w15:chartTrackingRefBased/>
  <w15:docId w15:val="{41150ECC-EB75-45B3-A8F4-7828E8F00F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HAns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DB798D"/>
    <w:pPr>
      <w:spacing w:after="0" w:line="240" w:lineRule="auto"/>
      <w:ind w:firstLine="709"/>
      <w:jc w:val="both"/>
    </w:pPr>
    <w:rPr>
      <w:rFonts w:ascii="Times New Roman" w:hAnsi="Times New Roman"/>
      <w:sz w:val="28"/>
    </w:rPr>
  </w:style>
  <w:style w:type="paragraph" w:styleId="1">
    <w:name w:val="heading 1"/>
    <w:basedOn w:val="a0"/>
    <w:next w:val="a0"/>
    <w:link w:val="10"/>
    <w:uiPriority w:val="9"/>
    <w:qFormat/>
    <w:rsid w:val="003D0EBF"/>
    <w:pPr>
      <w:keepNext/>
      <w:spacing w:before="240" w:after="60"/>
      <w:ind w:firstLine="0"/>
      <w:jc w:val="left"/>
      <w:outlineLvl w:val="0"/>
    </w:pPr>
    <w:rPr>
      <w:rFonts w:ascii="Arial" w:eastAsia="MS Mincho" w:hAnsi="Arial" w:cs="Arial"/>
      <w:b/>
      <w:bCs/>
      <w:kern w:val="32"/>
      <w:szCs w:val="32"/>
      <w:lang w:eastAsia="ja-JP"/>
    </w:rPr>
  </w:style>
  <w:style w:type="paragraph" w:styleId="2">
    <w:name w:val="heading 2"/>
    <w:basedOn w:val="a0"/>
    <w:link w:val="20"/>
    <w:uiPriority w:val="9"/>
    <w:qFormat/>
    <w:rsid w:val="00917AA3"/>
    <w:pPr>
      <w:spacing w:before="100" w:beforeAutospacing="1" w:after="100" w:afterAutospacing="1"/>
      <w:ind w:firstLine="0"/>
      <w:jc w:val="left"/>
      <w:outlineLvl w:val="1"/>
    </w:pPr>
    <w:rPr>
      <w:rFonts w:eastAsia="Times New Roman" w:cs="Times New Roman"/>
      <w:b/>
      <w:bCs/>
      <w:sz w:val="36"/>
      <w:szCs w:val="36"/>
      <w:lang w:eastAsia="uk-UA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917AA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character" w:default="1" w:styleId="a1">
    <w:name w:val="Default Paragraph Font"/>
    <w:uiPriority w:val="1"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uiPriority w:val="9"/>
    <w:rsid w:val="003D0EBF"/>
    <w:rPr>
      <w:rFonts w:ascii="Arial" w:eastAsia="MS Mincho" w:hAnsi="Arial" w:cs="Arial"/>
      <w:b/>
      <w:bCs/>
      <w:kern w:val="32"/>
      <w:sz w:val="24"/>
      <w:szCs w:val="32"/>
      <w:lang w:eastAsia="ja-JP"/>
    </w:rPr>
  </w:style>
  <w:style w:type="table" w:customStyle="1" w:styleId="21">
    <w:name w:val="Стиль2"/>
    <w:basedOn w:val="a2"/>
    <w:uiPriority w:val="99"/>
    <w:rsid w:val="004945B7"/>
    <w:pPr>
      <w:spacing w:after="0" w:line="240" w:lineRule="auto"/>
    </w:pPr>
    <w:rPr>
      <w:rFonts w:ascii="Times New Roman" w:hAnsi="Times New Roman"/>
    </w:rPr>
    <w:tblPr>
      <w:tblBorders>
        <w:top w:val="single" w:sz="4" w:space="0" w:color="auto"/>
        <w:bottom w:val="single" w:sz="4" w:space="0" w:color="auto"/>
        <w:insideH w:val="single" w:sz="4" w:space="0" w:color="auto"/>
      </w:tblBorders>
    </w:tblPr>
  </w:style>
  <w:style w:type="paragraph" w:customStyle="1" w:styleId="X1">
    <w:name w:val="X_1"/>
    <w:basedOn w:val="a0"/>
    <w:link w:val="X10"/>
    <w:qFormat/>
    <w:rsid w:val="00C7491E"/>
    <w:pPr>
      <w:spacing w:after="240"/>
      <w:ind w:firstLine="0"/>
      <w:jc w:val="center"/>
    </w:pPr>
    <w:rPr>
      <w:b/>
      <w:bCs/>
    </w:rPr>
  </w:style>
  <w:style w:type="character" w:customStyle="1" w:styleId="X10">
    <w:name w:val="X_1 Знак"/>
    <w:basedOn w:val="a1"/>
    <w:link w:val="X1"/>
    <w:rsid w:val="00C7491E"/>
    <w:rPr>
      <w:rFonts w:ascii="Times New Roman" w:hAnsi="Times New Roman"/>
      <w:b/>
      <w:bCs/>
      <w:sz w:val="28"/>
    </w:rPr>
  </w:style>
  <w:style w:type="paragraph" w:customStyle="1" w:styleId="X2">
    <w:name w:val="X_2"/>
    <w:basedOn w:val="a0"/>
    <w:link w:val="X20"/>
    <w:qFormat/>
    <w:rsid w:val="002E499F"/>
    <w:pPr>
      <w:spacing w:after="240"/>
      <w:ind w:left="709" w:firstLine="0"/>
      <w:jc w:val="left"/>
    </w:pPr>
    <w:rPr>
      <w:b/>
    </w:rPr>
  </w:style>
  <w:style w:type="character" w:customStyle="1" w:styleId="X20">
    <w:name w:val="X_2 Знак"/>
    <w:basedOn w:val="a1"/>
    <w:link w:val="X2"/>
    <w:rsid w:val="002E499F"/>
    <w:rPr>
      <w:rFonts w:ascii="Times New Roman" w:hAnsi="Times New Roman"/>
      <w:b/>
      <w:sz w:val="28"/>
    </w:rPr>
  </w:style>
  <w:style w:type="table" w:styleId="a4">
    <w:name w:val="Table Grid"/>
    <w:basedOn w:val="a5"/>
    <w:uiPriority w:val="39"/>
    <w:rsid w:val="002E499F"/>
    <w:pPr>
      <w:jc w:val="center"/>
    </w:pPr>
    <w:rPr>
      <w:rFonts w:ascii="Times New Roman" w:hAnsi="Times New Roman"/>
      <w:sz w:val="24"/>
      <w:szCs w:val="20"/>
      <w:lang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vAlign w:val="center"/>
    </w:tcPr>
    <w:tblStylePr w:type="firstRow">
      <w:pPr>
        <w:jc w:val="center"/>
      </w:pPr>
      <w:rPr>
        <w:rFonts w:ascii="Times New Roman" w:hAnsi="Times New Roman"/>
        <w:b/>
      </w:rPr>
      <w:tblPr/>
      <w:tcPr>
        <w:shd w:val="clear" w:color="auto" w:fill="D9D9D9" w:themeFill="background1" w:themeFillShade="D9"/>
        <w:vAlign w:val="center"/>
      </w:tcPr>
    </w:tblStylePr>
  </w:style>
  <w:style w:type="table" w:styleId="a5">
    <w:name w:val="Grid Table Light"/>
    <w:basedOn w:val="a2"/>
    <w:uiPriority w:val="40"/>
    <w:rsid w:val="002E499F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a">
    <w:name w:val="Перелік"/>
    <w:basedOn w:val="a6"/>
    <w:link w:val="a7"/>
    <w:qFormat/>
    <w:rsid w:val="002E499F"/>
    <w:pPr>
      <w:numPr>
        <w:numId w:val="1"/>
      </w:numPr>
      <w:tabs>
        <w:tab w:val="left" w:pos="993"/>
      </w:tabs>
      <w:ind w:left="0" w:firstLine="709"/>
    </w:pPr>
  </w:style>
  <w:style w:type="character" w:customStyle="1" w:styleId="a7">
    <w:name w:val="Перелік Знак"/>
    <w:basedOn w:val="a1"/>
    <w:link w:val="a"/>
    <w:rsid w:val="002E499F"/>
    <w:rPr>
      <w:rFonts w:ascii="Times New Roman" w:hAnsi="Times New Roman"/>
      <w:sz w:val="28"/>
    </w:rPr>
  </w:style>
  <w:style w:type="paragraph" w:styleId="a6">
    <w:name w:val="List Paragraph"/>
    <w:basedOn w:val="a0"/>
    <w:uiPriority w:val="34"/>
    <w:qFormat/>
    <w:rsid w:val="002E499F"/>
    <w:pPr>
      <w:ind w:left="720"/>
      <w:contextualSpacing/>
    </w:pPr>
  </w:style>
  <w:style w:type="paragraph" w:customStyle="1" w:styleId="a8">
    <w:name w:val="Формула"/>
    <w:basedOn w:val="a0"/>
    <w:link w:val="a9"/>
    <w:qFormat/>
    <w:rsid w:val="002E499F"/>
    <w:pPr>
      <w:spacing w:before="120" w:after="120"/>
    </w:pPr>
    <w:rPr>
      <w:rFonts w:ascii="Cambria Math" w:hAnsi="Cambria Math"/>
      <w:i/>
    </w:rPr>
  </w:style>
  <w:style w:type="character" w:customStyle="1" w:styleId="a9">
    <w:name w:val="Формула Знак"/>
    <w:basedOn w:val="a1"/>
    <w:link w:val="a8"/>
    <w:rsid w:val="002E499F"/>
    <w:rPr>
      <w:rFonts w:ascii="Cambria Math" w:hAnsi="Cambria Math"/>
      <w:i/>
      <w:sz w:val="24"/>
    </w:rPr>
  </w:style>
  <w:style w:type="paragraph" w:customStyle="1" w:styleId="Default">
    <w:name w:val="Default"/>
    <w:rsid w:val="004C257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a">
    <w:name w:val="Strong"/>
    <w:basedOn w:val="a1"/>
    <w:uiPriority w:val="22"/>
    <w:qFormat/>
    <w:rsid w:val="003550D1"/>
    <w:rPr>
      <w:b/>
      <w:bCs/>
    </w:rPr>
  </w:style>
  <w:style w:type="character" w:customStyle="1" w:styleId="20">
    <w:name w:val="Заголовок 2 Знак"/>
    <w:basedOn w:val="a1"/>
    <w:link w:val="2"/>
    <w:uiPriority w:val="9"/>
    <w:rsid w:val="00917AA3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b">
    <w:name w:val="Normal (Web)"/>
    <w:basedOn w:val="a0"/>
    <w:uiPriority w:val="99"/>
    <w:semiHidden/>
    <w:unhideWhenUsed/>
    <w:rsid w:val="00917AA3"/>
    <w:pPr>
      <w:spacing w:before="100" w:beforeAutospacing="1" w:after="100" w:afterAutospacing="1"/>
      <w:ind w:firstLine="0"/>
      <w:jc w:val="left"/>
    </w:pPr>
    <w:rPr>
      <w:rFonts w:eastAsia="Times New Roman" w:cs="Times New Roman"/>
      <w:szCs w:val="24"/>
      <w:lang w:eastAsia="uk-UA"/>
    </w:rPr>
  </w:style>
  <w:style w:type="character" w:customStyle="1" w:styleId="30">
    <w:name w:val="Заголовок 3 Знак"/>
    <w:basedOn w:val="a1"/>
    <w:link w:val="3"/>
    <w:uiPriority w:val="9"/>
    <w:semiHidden/>
    <w:rsid w:val="00917AA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TML">
    <w:name w:val="HTML Preformatted"/>
    <w:basedOn w:val="a0"/>
    <w:link w:val="HTML0"/>
    <w:uiPriority w:val="99"/>
    <w:semiHidden/>
    <w:unhideWhenUsed/>
    <w:rsid w:val="00DB798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0"/>
      <w:jc w:val="left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ий HTML Знак"/>
    <w:basedOn w:val="a1"/>
    <w:link w:val="HTML"/>
    <w:uiPriority w:val="99"/>
    <w:semiHidden/>
    <w:rsid w:val="00DB798D"/>
    <w:rPr>
      <w:rFonts w:ascii="Courier New" w:eastAsia="Times New Roman" w:hAnsi="Courier New" w:cs="Courier New"/>
      <w:sz w:val="20"/>
      <w:szCs w:val="20"/>
      <w:lang w:eastAsia="uk-UA"/>
    </w:rPr>
  </w:style>
  <w:style w:type="character" w:styleId="HTML1">
    <w:name w:val="HTML Code"/>
    <w:basedOn w:val="a1"/>
    <w:uiPriority w:val="99"/>
    <w:semiHidden/>
    <w:unhideWhenUsed/>
    <w:rsid w:val="00DB798D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6935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82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555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0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044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540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1432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6090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9883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92054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38583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70564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433439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866023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97758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60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26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" Type="http://schemas.openxmlformats.org/officeDocument/2006/relationships/styles" Target="styles.xml"/><Relationship Id="rId21" Type="http://schemas.openxmlformats.org/officeDocument/2006/relationships/image" Target="media/image16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2860E9-87E5-4080-87B8-743938E3EE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603</TotalTime>
  <Pages>10</Pages>
  <Words>7705</Words>
  <Characters>4392</Characters>
  <Application>Microsoft Office Word</Application>
  <DocSecurity>0</DocSecurity>
  <Lines>36</Lines>
  <Paragraphs>24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Заголовки</vt:lpstr>
      </vt:variant>
      <vt:variant>
        <vt:i4>8</vt:i4>
      </vt:variant>
    </vt:vector>
  </HeadingPairs>
  <TitlesOfParts>
    <vt:vector size="9" baseType="lpstr">
      <vt:lpstr/>
      <vt:lpstr/>
      <vt:lpstr/>
      <vt:lpstr>Робота з кількома версіями DMP</vt:lpstr>
      <vt:lpstr>Довідкова інформація</vt:lpstr>
      <vt:lpstr>Типові помилки</vt:lpstr>
      <vt:lpstr>Резервне копіювання</vt:lpstr>
      <vt:lpstr>Додатки</vt:lpstr>
      <vt:lpstr>    Я б додав ще один розділ</vt:lpstr>
    </vt:vector>
  </TitlesOfParts>
  <Company/>
  <LinksUpToDate>false</LinksUpToDate>
  <CharactersWithSpaces>12073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 Karpinska</dc:creator>
  <cp:keywords/>
  <dc:description/>
  <cp:lastModifiedBy>Olena Karpinska</cp:lastModifiedBy>
  <cp:revision>9</cp:revision>
  <dcterms:created xsi:type="dcterms:W3CDTF">2026-06-28T18:14:00Z</dcterms:created>
  <dcterms:modified xsi:type="dcterms:W3CDTF">2026-06-30T20:53:00Z</dcterms:modified>
</cp:coreProperties>
</file>